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9404E8" w14:paraId="4DE9941E" w14:textId="77777777" w:rsidTr="7C9CE8F1">
        <w:trPr>
          <w:trHeight w:val="1531"/>
        </w:trPr>
        <w:tc>
          <w:tcPr>
            <w:tcW w:w="15388" w:type="dxa"/>
            <w:gridSpan w:val="4"/>
            <w:shd w:val="clear" w:color="auto" w:fill="D9D9D9" w:themeFill="background1" w:themeFillShade="D9"/>
          </w:tcPr>
          <w:p w14:paraId="4FF39009" w14:textId="1D1EC15B" w:rsidR="009404E8" w:rsidRDefault="009404E8" w:rsidP="009404E8">
            <w:pPr>
              <w:pStyle w:val="Title"/>
              <w:ind w:hanging="1251"/>
              <w:rPr>
                <w:u w:val="single"/>
              </w:rPr>
            </w:pPr>
            <w:r w:rsidRPr="009404E8">
              <w:rPr>
                <w:noProof/>
                <w:color w:val="2B579A"/>
                <w:u w:val="single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1F11179" wp14:editId="708024EF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70485</wp:posOffset>
                      </wp:positionV>
                      <wp:extent cx="5549900" cy="86677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0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432CF" w14:textId="123A3C03" w:rsidR="009404E8" w:rsidRPr="00E77719" w:rsidRDefault="00E77719" w:rsidP="000365B5">
                                  <w:pPr>
                                    <w:pStyle w:val="Title"/>
                                    <w:rPr>
                                      <w:rFonts w:asciiTheme="minorHAnsi" w:hAnsiTheme="minorHAns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48"/>
                                      <w:szCs w:val="48"/>
                                    </w:rPr>
                                    <w:t>Taxable Scholarship</w:t>
                                  </w:r>
                                </w:p>
                                <w:p w14:paraId="152DD9D6" w14:textId="77777777" w:rsidR="009404E8" w:rsidRPr="00E77719" w:rsidRDefault="009404E8" w:rsidP="000365B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E77719">
                                    <w:rPr>
                                      <w:rFonts w:asciiTheme="minorHAnsi" w:hAnsiTheme="minorHAnsi"/>
                                      <w:b/>
                                      <w:sz w:val="48"/>
                                      <w:szCs w:val="48"/>
                                    </w:rPr>
                                    <w:t>Notification of Change Form</w:t>
                                  </w:r>
                                </w:p>
                                <w:p w14:paraId="1B0AA7C8" w14:textId="77777777" w:rsidR="009404E8" w:rsidRDefault="009404E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111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0.1pt;margin-top:5.55pt;width:437pt;height: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" fillcolor="#d8d8d8 [2732]" stroked="f">
                      <v:textbox>
                        <w:txbxContent>
                          <w:p w14:paraId="0C5432CF" w14:textId="123A3C03" w:rsidR="009404E8" w:rsidRPr="00E77719" w:rsidRDefault="00E77719" w:rsidP="000365B5">
                            <w:pPr>
                              <w:pStyle w:val="Title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Taxable Scholarship</w:t>
                            </w:r>
                          </w:p>
                          <w:p w14:paraId="152DD9D6" w14:textId="77777777" w:rsidR="009404E8" w:rsidRPr="00E77719" w:rsidRDefault="009404E8" w:rsidP="000365B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E77719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Notification of Change Form</w:t>
                            </w:r>
                          </w:p>
                          <w:p w14:paraId="1B0AA7C8" w14:textId="77777777" w:rsidR="009404E8" w:rsidRDefault="009404E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color w:val="2B579A"/>
                <w:shd w:val="clear" w:color="auto" w:fill="E6E6E6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99998CA" wp14:editId="2EB51499">
                  <wp:simplePos x="0" y="0"/>
                  <wp:positionH relativeFrom="column">
                    <wp:posOffset>-80483</wp:posOffset>
                  </wp:positionH>
                  <wp:positionV relativeFrom="paragraph">
                    <wp:posOffset>-635</wp:posOffset>
                  </wp:positionV>
                  <wp:extent cx="986790" cy="986790"/>
                  <wp:effectExtent l="0" t="0" r="381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7719" w:rsidRPr="00F2711F" w14:paraId="37BC7FA1" w14:textId="77777777" w:rsidTr="7C9CE8F1">
        <w:trPr>
          <w:trHeight w:val="510"/>
        </w:trPr>
        <w:tc>
          <w:tcPr>
            <w:tcW w:w="15388" w:type="dxa"/>
            <w:gridSpan w:val="4"/>
            <w:shd w:val="clear" w:color="auto" w:fill="D9D9D9" w:themeFill="background1" w:themeFillShade="D9"/>
            <w:vAlign w:val="center"/>
          </w:tcPr>
          <w:p w14:paraId="4C641D15" w14:textId="0BC75080" w:rsidR="00E77719" w:rsidRDefault="00E77719" w:rsidP="009404E8">
            <w:pPr>
              <w:pStyle w:val="Title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Guidance</w:t>
            </w:r>
          </w:p>
        </w:tc>
      </w:tr>
      <w:tr w:rsidR="00E77719" w:rsidRPr="00F2711F" w14:paraId="7424C502" w14:textId="77777777" w:rsidTr="7C9CE8F1">
        <w:trPr>
          <w:trHeight w:val="624"/>
        </w:trPr>
        <w:tc>
          <w:tcPr>
            <w:tcW w:w="15388" w:type="dxa"/>
            <w:gridSpan w:val="4"/>
            <w:shd w:val="clear" w:color="auto" w:fill="auto"/>
            <w:vAlign w:val="center"/>
          </w:tcPr>
          <w:p w14:paraId="6ADC8247" w14:textId="36C80412" w:rsidR="00D314BD" w:rsidRDefault="00E77719" w:rsidP="00D314BD">
            <w:pPr>
              <w:pStyle w:val="NormalWeb"/>
              <w:rPr>
                <w:rFonts w:asciiTheme="minorHAnsi" w:hAnsiTheme="minorHAnsi" w:cstheme="minorBidi"/>
                <w:b/>
              </w:rPr>
            </w:pPr>
            <w:r w:rsidRPr="00D866E3">
              <w:rPr>
                <w:rFonts w:asciiTheme="minorHAnsi" w:hAnsiTheme="minorHAnsi" w:cstheme="minorBidi"/>
              </w:rPr>
              <w:t>If there is a change t</w:t>
            </w:r>
            <w:r w:rsidR="00ED7511">
              <w:rPr>
                <w:rFonts w:asciiTheme="minorHAnsi" w:hAnsiTheme="minorHAnsi" w:cstheme="minorBidi"/>
              </w:rPr>
              <w:t>o a taxable scholarship</w:t>
            </w:r>
            <w:r w:rsidRPr="00D866E3">
              <w:rPr>
                <w:rFonts w:asciiTheme="minorHAnsi" w:hAnsiTheme="minorHAnsi" w:cstheme="minorBidi"/>
              </w:rPr>
              <w:t>, please complete this form</w:t>
            </w:r>
            <w:r w:rsidR="00D866E3" w:rsidRPr="00D866E3">
              <w:rPr>
                <w:rFonts w:asciiTheme="minorHAnsi" w:hAnsiTheme="minorHAnsi" w:cstheme="minorBidi"/>
              </w:rPr>
              <w:t xml:space="preserve">. </w:t>
            </w:r>
            <w:r w:rsidR="00D866E3" w:rsidRPr="00D866E3">
              <w:rPr>
                <w:rFonts w:asciiTheme="minorHAnsi" w:hAnsiTheme="minorHAnsi"/>
                <w:color w:val="000000"/>
              </w:rPr>
              <w:t xml:space="preserve">Once the form is completed and approved, please submit the form via </w:t>
            </w:r>
            <w:r w:rsidR="00ED7511">
              <w:rPr>
                <w:rFonts w:asciiTheme="minorHAnsi" w:hAnsiTheme="minorHAnsi"/>
                <w:color w:val="000000"/>
              </w:rPr>
              <w:t xml:space="preserve">a </w:t>
            </w:r>
            <w:r w:rsidR="00D866E3" w:rsidRPr="00D866E3">
              <w:rPr>
                <w:rFonts w:asciiTheme="minorHAnsi" w:hAnsiTheme="minorHAnsi"/>
                <w:color w:val="000000"/>
              </w:rPr>
              <w:t>People &amp; Money service request under category “Scholarship/Studentships” under “forms”.</w:t>
            </w:r>
            <w:r w:rsidR="00D314BD">
              <w:rPr>
                <w:rFonts w:asciiTheme="minorHAnsi" w:hAnsiTheme="minorHAnsi"/>
                <w:color w:val="000000"/>
              </w:rPr>
              <w:t xml:space="preserve">  For guidance, please refer to the </w:t>
            </w:r>
            <w:hyperlink r:id="rId12">
              <w:r w:rsidRPr="00D866E3">
                <w:rPr>
                  <w:rStyle w:val="Hyperlink"/>
                  <w:rFonts w:asciiTheme="minorHAnsi" w:hAnsiTheme="minorHAnsi" w:cstheme="minorBidi"/>
                  <w:noProof/>
                </w:rPr>
                <w:t>How to raise a service request in People &amp; Money</w:t>
              </w:r>
            </w:hyperlink>
            <w:r w:rsidR="00D314BD">
              <w:rPr>
                <w:rStyle w:val="Hyperlink"/>
                <w:rFonts w:asciiTheme="minorHAnsi" w:hAnsiTheme="minorHAnsi" w:cstheme="minorBidi"/>
                <w:noProof/>
              </w:rPr>
              <w:t xml:space="preserve"> </w:t>
            </w:r>
            <w:r w:rsidR="00D314BD">
              <w:rPr>
                <w:rFonts w:asciiTheme="minorHAnsi" w:hAnsiTheme="minorHAnsi" w:cstheme="minorBidi"/>
              </w:rPr>
              <w:t>u</w:t>
            </w:r>
            <w:r w:rsidR="00D314BD" w:rsidRPr="00D314BD">
              <w:rPr>
                <w:rFonts w:asciiTheme="minorHAnsi" w:hAnsiTheme="minorHAnsi" w:cstheme="minorBidi"/>
              </w:rPr>
              <w:t>ser guide.</w:t>
            </w:r>
          </w:p>
          <w:p w14:paraId="22BA706B" w14:textId="475853FC" w:rsidR="003325CD" w:rsidRPr="00D314BD" w:rsidRDefault="00E77719" w:rsidP="00D314BD">
            <w:pPr>
              <w:pStyle w:val="NormalWeb"/>
              <w:rPr>
                <w:rFonts w:asciiTheme="minorHAnsi" w:hAnsiTheme="minorHAnsi"/>
                <w:color w:val="000000"/>
              </w:rPr>
            </w:pPr>
            <w:r w:rsidRPr="19C458D9">
              <w:rPr>
                <w:rFonts w:asciiTheme="minorHAnsi" w:hAnsiTheme="minorHAnsi" w:cstheme="minorBidi"/>
              </w:rPr>
              <w:t xml:space="preserve">For any changes to scholarships in payment before </w:t>
            </w:r>
            <w:r w:rsidR="003D4DA7">
              <w:rPr>
                <w:rFonts w:asciiTheme="minorHAnsi" w:hAnsiTheme="minorHAnsi" w:cstheme="minorBidi"/>
              </w:rPr>
              <w:t>01</w:t>
            </w:r>
            <w:r w:rsidRPr="19C458D9">
              <w:rPr>
                <w:rFonts w:asciiTheme="minorHAnsi" w:hAnsiTheme="minorHAnsi" w:cstheme="minorBidi"/>
              </w:rPr>
              <w:t>/0</w:t>
            </w:r>
            <w:r w:rsidR="003D4DA7">
              <w:rPr>
                <w:rFonts w:asciiTheme="minorHAnsi" w:hAnsiTheme="minorHAnsi" w:cstheme="minorBidi"/>
              </w:rPr>
              <w:t>4</w:t>
            </w:r>
            <w:r w:rsidRPr="19C458D9">
              <w:rPr>
                <w:rFonts w:asciiTheme="minorHAnsi" w:hAnsiTheme="minorHAnsi" w:cstheme="minorBidi"/>
              </w:rPr>
              <w:t>/2022</w:t>
            </w:r>
            <w:r w:rsidR="00D866E3">
              <w:rPr>
                <w:rFonts w:asciiTheme="minorHAnsi" w:hAnsiTheme="minorHAnsi" w:cstheme="minorBidi"/>
              </w:rPr>
              <w:t xml:space="preserve"> (i.e. those previously paid by Payroll)</w:t>
            </w:r>
            <w:r w:rsidRPr="19C458D9">
              <w:rPr>
                <w:rFonts w:asciiTheme="minorHAnsi" w:hAnsiTheme="minorHAnsi" w:cstheme="minorBidi"/>
              </w:rPr>
              <w:t xml:space="preserve">, please refer to </w:t>
            </w:r>
            <w:r w:rsidR="00D314BD">
              <w:rPr>
                <w:rFonts w:asciiTheme="minorHAnsi" w:hAnsiTheme="minorHAnsi" w:cstheme="minorBidi"/>
              </w:rPr>
              <w:t xml:space="preserve">the </w:t>
            </w:r>
            <w:hyperlink r:id="rId13" w:history="1">
              <w:r w:rsidR="00D314BD" w:rsidRPr="00D314BD">
                <w:rPr>
                  <w:rStyle w:val="Hyperlink"/>
                  <w:rFonts w:asciiTheme="minorHAnsi" w:hAnsiTheme="minorHAnsi" w:cstheme="minorBidi"/>
                </w:rPr>
                <w:t>amending a scholarship already in payment before 1</w:t>
              </w:r>
              <w:r w:rsidR="00D314BD" w:rsidRPr="00D314BD">
                <w:rPr>
                  <w:rStyle w:val="Hyperlink"/>
                  <w:rFonts w:asciiTheme="minorHAnsi" w:hAnsiTheme="minorHAnsi" w:cstheme="minorBidi"/>
                  <w:vertAlign w:val="superscript"/>
                </w:rPr>
                <w:t>st</w:t>
              </w:r>
              <w:r w:rsidR="00D314BD" w:rsidRPr="00D314BD">
                <w:rPr>
                  <w:rStyle w:val="Hyperlink"/>
                  <w:rFonts w:asciiTheme="minorHAnsi" w:hAnsiTheme="minorHAnsi" w:cstheme="minorBidi"/>
                </w:rPr>
                <w:t xml:space="preserve"> April 2022 guidance.</w:t>
              </w:r>
            </w:hyperlink>
            <w:r w:rsidR="00D314BD">
              <w:rPr>
                <w:rFonts w:asciiTheme="minorHAnsi" w:hAnsiTheme="minorHAnsi" w:cstheme="minorBidi"/>
              </w:rPr>
              <w:t xml:space="preserve"> </w:t>
            </w:r>
          </w:p>
          <w:p w14:paraId="077F6671" w14:textId="77777777" w:rsidR="003325CD" w:rsidRDefault="003325CD" w:rsidP="003325CD">
            <w:pPr>
              <w:pStyle w:val="BodyText"/>
              <w:jc w:val="both"/>
              <w:rPr>
                <w:rFonts w:asciiTheme="minorHAnsi" w:hAnsiTheme="minorHAnsi" w:cstheme="minorBidi"/>
                <w:b w:val="0"/>
                <w:sz w:val="24"/>
                <w:szCs w:val="24"/>
              </w:rPr>
            </w:pPr>
          </w:p>
          <w:p w14:paraId="73613B17" w14:textId="38E602FC" w:rsidR="00E77719" w:rsidRPr="003325CD" w:rsidRDefault="0A7CF503" w:rsidP="7C9CE8F1">
            <w:pPr>
              <w:pStyle w:val="BodyText"/>
              <w:jc w:val="both"/>
              <w:rPr>
                <w:rFonts w:asciiTheme="minorHAnsi" w:hAnsiTheme="minorHAnsi" w:cstheme="minorBidi"/>
                <w:b w:val="0"/>
                <w:sz w:val="24"/>
                <w:szCs w:val="24"/>
              </w:rPr>
            </w:pPr>
            <w:r w:rsidRPr="7C9CE8F1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All changes must be received by </w:t>
            </w:r>
            <w:r w:rsidR="74660ABD" w:rsidRPr="7C9CE8F1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HR Operations </w:t>
            </w:r>
            <w:r w:rsidRPr="7C9CE8F1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by the </w:t>
            </w:r>
            <w:r w:rsidRPr="7C9CE8F1">
              <w:rPr>
                <w:rFonts w:asciiTheme="minorHAnsi" w:hAnsiTheme="minorHAnsi" w:cstheme="minorBidi"/>
                <w:bCs/>
                <w:sz w:val="24"/>
                <w:szCs w:val="24"/>
              </w:rPr>
              <w:t>3rd</w:t>
            </w:r>
            <w:r w:rsidR="74660ABD" w:rsidRPr="7C9CE8F1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7C9CE8F1">
              <w:rPr>
                <w:rFonts w:asciiTheme="minorHAnsi" w:hAnsiTheme="minorHAnsi" w:cstheme="minorBidi"/>
                <w:b w:val="0"/>
                <w:sz w:val="24"/>
                <w:szCs w:val="24"/>
              </w:rPr>
              <w:t>of the month in which they are to be actioned.</w:t>
            </w:r>
          </w:p>
        </w:tc>
      </w:tr>
      <w:tr w:rsidR="000D596C" w:rsidRPr="00F2711F" w14:paraId="0E4C0F0B" w14:textId="77777777" w:rsidTr="7C9CE8F1">
        <w:trPr>
          <w:trHeight w:val="510"/>
        </w:trPr>
        <w:tc>
          <w:tcPr>
            <w:tcW w:w="15388" w:type="dxa"/>
            <w:gridSpan w:val="4"/>
            <w:shd w:val="clear" w:color="auto" w:fill="F2F2F2" w:themeFill="background1" w:themeFillShade="F2"/>
            <w:vAlign w:val="center"/>
          </w:tcPr>
          <w:p w14:paraId="14E41D7D" w14:textId="02A3F617" w:rsidR="000D596C" w:rsidRDefault="000D596C" w:rsidP="006072B2">
            <w:pPr>
              <w:pStyle w:val="Title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Section 1: </w:t>
            </w:r>
            <w:r w:rsidR="002C3E76">
              <w:rPr>
                <w:rFonts w:asciiTheme="minorHAnsi" w:hAnsiTheme="minorHAnsi"/>
                <w:szCs w:val="24"/>
              </w:rPr>
              <w:t xml:space="preserve">Changes to </w:t>
            </w:r>
            <w:r w:rsidR="006072B2">
              <w:rPr>
                <w:rFonts w:asciiTheme="minorHAnsi" w:hAnsiTheme="minorHAnsi"/>
                <w:szCs w:val="24"/>
              </w:rPr>
              <w:t xml:space="preserve">Student </w:t>
            </w:r>
            <w:r w:rsidRPr="002C3E76">
              <w:rPr>
                <w:rFonts w:asciiTheme="minorHAnsi" w:hAnsiTheme="minorHAnsi"/>
                <w:szCs w:val="24"/>
              </w:rPr>
              <w:t>Details</w:t>
            </w:r>
          </w:p>
        </w:tc>
      </w:tr>
      <w:tr w:rsidR="00141F86" w:rsidRPr="00F2711F" w14:paraId="668839B0" w14:textId="77777777" w:rsidTr="7C9CE8F1">
        <w:trPr>
          <w:trHeight w:val="510"/>
        </w:trPr>
        <w:tc>
          <w:tcPr>
            <w:tcW w:w="3847" w:type="dxa"/>
            <w:vAlign w:val="center"/>
          </w:tcPr>
          <w:p w14:paraId="112CEB83" w14:textId="4C9515F9" w:rsidR="00141F86" w:rsidRPr="00ED7511" w:rsidRDefault="00141F86" w:rsidP="00ED7511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D7511">
              <w:rPr>
                <w:rFonts w:asciiTheme="minorHAnsi" w:hAnsiTheme="minorHAnsi" w:cstheme="minorHAnsi"/>
                <w:sz w:val="24"/>
                <w:szCs w:val="24"/>
              </w:rPr>
              <w:t>Student</w:t>
            </w:r>
            <w:r w:rsidR="00ED7511" w:rsidRPr="00ED751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ED75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D7511" w:rsidRPr="00ED7511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ED7511">
              <w:rPr>
                <w:rFonts w:asciiTheme="minorHAnsi" w:hAnsiTheme="minorHAnsi" w:cstheme="minorHAnsi"/>
                <w:sz w:val="24"/>
                <w:szCs w:val="24"/>
              </w:rPr>
              <w:t>ame:</w:t>
            </w:r>
          </w:p>
        </w:tc>
        <w:tc>
          <w:tcPr>
            <w:tcW w:w="3847" w:type="dxa"/>
            <w:vAlign w:val="center"/>
          </w:tcPr>
          <w:p w14:paraId="16E9C92E" w14:textId="6898602D" w:rsidR="00141F86" w:rsidRPr="00F2711F" w:rsidRDefault="00141F86" w:rsidP="00C94CB3">
            <w:pPr>
              <w:pStyle w:val="Title"/>
              <w:jc w:val="left"/>
              <w:rPr>
                <w:rFonts w:asciiTheme="minorHAnsi" w:hAnsiTheme="minorHAnsi"/>
                <w:b w:val="0"/>
                <w:szCs w:val="24"/>
                <w:u w:val="single"/>
              </w:rPr>
            </w:pPr>
            <w:r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 w:val="0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</w:r>
            <w:r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409DB34B" w14:textId="40734E10" w:rsidR="00141F86" w:rsidRPr="00D53339" w:rsidRDefault="00141F86" w:rsidP="00F407AC">
            <w:pPr>
              <w:pStyle w:val="Title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Contact email address:</w:t>
            </w:r>
            <w:bookmarkStart w:id="0" w:name="Text23"/>
          </w:p>
        </w:tc>
        <w:bookmarkEnd w:id="0"/>
        <w:tc>
          <w:tcPr>
            <w:tcW w:w="3847" w:type="dxa"/>
            <w:vAlign w:val="center"/>
          </w:tcPr>
          <w:p w14:paraId="21D79552" w14:textId="20CABFFB" w:rsidR="00141F86" w:rsidRPr="00D53339" w:rsidRDefault="00141F86" w:rsidP="00C94CB3">
            <w:pPr>
              <w:pStyle w:val="Title"/>
              <w:jc w:val="left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rFonts w:asciiTheme="minorHAnsi" w:hAnsiTheme="minorHAnsi"/>
                <w:b w:val="0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szCs w:val="24"/>
              </w:rPr>
            </w:r>
            <w:r>
              <w:rPr>
                <w:rFonts w:asciiTheme="minorHAnsi" w:hAnsiTheme="minorHAnsi"/>
                <w:b w:val="0"/>
                <w:szCs w:val="24"/>
              </w:rPr>
              <w:fldChar w:fldCharType="separate"/>
            </w:r>
            <w:r w:rsidR="00C94CB3">
              <w:rPr>
                <w:rFonts w:asciiTheme="minorHAnsi" w:hAnsiTheme="minorHAnsi"/>
                <w:b w:val="0"/>
                <w:szCs w:val="24"/>
              </w:rPr>
              <w:t> </w:t>
            </w:r>
            <w:r w:rsidR="00C94CB3">
              <w:rPr>
                <w:rFonts w:asciiTheme="minorHAnsi" w:hAnsiTheme="minorHAnsi"/>
                <w:b w:val="0"/>
                <w:szCs w:val="24"/>
              </w:rPr>
              <w:t> </w:t>
            </w:r>
            <w:r w:rsidR="00C94CB3">
              <w:rPr>
                <w:rFonts w:asciiTheme="minorHAnsi" w:hAnsiTheme="minorHAnsi"/>
                <w:b w:val="0"/>
                <w:szCs w:val="24"/>
              </w:rPr>
              <w:t> </w:t>
            </w:r>
            <w:r w:rsidR="00C94CB3">
              <w:rPr>
                <w:rFonts w:asciiTheme="minorHAnsi" w:hAnsiTheme="minorHAnsi"/>
                <w:b w:val="0"/>
                <w:szCs w:val="24"/>
              </w:rPr>
              <w:t> </w:t>
            </w:r>
            <w:r w:rsidR="00C94CB3">
              <w:rPr>
                <w:rFonts w:asciiTheme="minorHAnsi" w:hAnsiTheme="minorHAnsi"/>
                <w:b w:val="0"/>
                <w:szCs w:val="24"/>
              </w:rPr>
              <w:t> </w:t>
            </w:r>
            <w:r>
              <w:rPr>
                <w:rFonts w:asciiTheme="minorHAnsi" w:hAnsiTheme="minorHAnsi"/>
                <w:b w:val="0"/>
                <w:szCs w:val="24"/>
              </w:rPr>
              <w:fldChar w:fldCharType="end"/>
            </w:r>
            <w:bookmarkEnd w:id="1"/>
          </w:p>
        </w:tc>
      </w:tr>
      <w:tr w:rsidR="006072B2" w:rsidRPr="00F2711F" w14:paraId="07A19D25" w14:textId="77777777" w:rsidTr="7C9CE8F1">
        <w:trPr>
          <w:trHeight w:val="510"/>
        </w:trPr>
        <w:tc>
          <w:tcPr>
            <w:tcW w:w="3847" w:type="dxa"/>
            <w:vAlign w:val="center"/>
          </w:tcPr>
          <w:p w14:paraId="36FD0C8C" w14:textId="060304EC" w:rsidR="006072B2" w:rsidRPr="00F2711F" w:rsidRDefault="006072B2" w:rsidP="000365B5">
            <w:pPr>
              <w:pStyle w:val="Heading1"/>
              <w:rPr>
                <w:rFonts w:asciiTheme="minorHAnsi" w:hAnsiTheme="minorHAnsi"/>
                <w:b w:val="0"/>
                <w:szCs w:val="24"/>
                <w:u w:val="single"/>
              </w:rPr>
            </w:pPr>
            <w:r w:rsidRPr="00F2711F">
              <w:rPr>
                <w:rFonts w:asciiTheme="minorHAnsi" w:hAnsiTheme="minorHAnsi"/>
                <w:b w:val="0"/>
                <w:szCs w:val="24"/>
              </w:rPr>
              <w:t>Pay</w:t>
            </w:r>
            <w:r>
              <w:rPr>
                <w:rFonts w:asciiTheme="minorHAnsi" w:hAnsiTheme="minorHAnsi"/>
                <w:b w:val="0"/>
                <w:szCs w:val="24"/>
              </w:rPr>
              <w:t>roll</w:t>
            </w:r>
            <w:r w:rsidR="00C10BDE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>
              <w:rPr>
                <w:rFonts w:asciiTheme="minorHAnsi" w:hAnsiTheme="minorHAnsi"/>
                <w:b w:val="0"/>
                <w:szCs w:val="24"/>
              </w:rPr>
              <w:t>r</w:t>
            </w:r>
            <w:r w:rsidRPr="00F2711F">
              <w:rPr>
                <w:rFonts w:asciiTheme="minorHAnsi" w:hAnsiTheme="minorHAnsi"/>
                <w:b w:val="0"/>
                <w:szCs w:val="24"/>
              </w:rPr>
              <w:t>eference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(if known)</w:t>
            </w:r>
            <w:r w:rsidRPr="00F2711F">
              <w:rPr>
                <w:rFonts w:asciiTheme="minorHAnsi" w:hAnsiTheme="minorHAnsi"/>
                <w:b w:val="0"/>
                <w:szCs w:val="24"/>
              </w:rPr>
              <w:t>:</w:t>
            </w:r>
          </w:p>
        </w:tc>
        <w:tc>
          <w:tcPr>
            <w:tcW w:w="3847" w:type="dxa"/>
            <w:vAlign w:val="center"/>
          </w:tcPr>
          <w:p w14:paraId="1319F90B" w14:textId="5F84CE76" w:rsidR="006072B2" w:rsidRPr="00F2711F" w:rsidRDefault="006072B2" w:rsidP="00C94CB3">
            <w:pPr>
              <w:pStyle w:val="Heading1"/>
              <w:rPr>
                <w:rFonts w:asciiTheme="minorHAnsi" w:hAnsiTheme="minorHAnsi"/>
                <w:b w:val="0"/>
                <w:szCs w:val="24"/>
                <w:u w:val="single"/>
              </w:rPr>
            </w:pPr>
            <w:r w:rsidRPr="00D53339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3339">
              <w:rPr>
                <w:rFonts w:asciiTheme="minorHAnsi" w:hAnsiTheme="minorHAnsi"/>
                <w:b w:val="0"/>
                <w:szCs w:val="24"/>
              </w:rPr>
              <w:instrText xml:space="preserve"> FORMTEXT </w:instrText>
            </w:r>
            <w:r w:rsidRPr="00D53339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</w:r>
            <w:r w:rsidRPr="00D53339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 w:rsidRPr="00D53339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30363CD5" w14:textId="1DA9D46F" w:rsidR="006072B2" w:rsidRPr="00D53339" w:rsidRDefault="00ED7511" w:rsidP="009404E8">
            <w:pPr>
              <w:pStyle w:val="Title"/>
              <w:jc w:val="left"/>
              <w:rPr>
                <w:rFonts w:asciiTheme="minorHAnsi" w:hAnsiTheme="minorHAnsi"/>
                <w:b w:val="0"/>
                <w:szCs w:val="24"/>
                <w:u w:val="single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Matriculation n</w:t>
            </w:r>
            <w:r w:rsidR="006072B2" w:rsidRPr="00F2711F">
              <w:rPr>
                <w:rFonts w:asciiTheme="minorHAnsi" w:hAnsiTheme="minorHAnsi"/>
                <w:b w:val="0"/>
                <w:szCs w:val="24"/>
              </w:rPr>
              <w:t>umber</w:t>
            </w:r>
            <w:r w:rsidR="006072B2">
              <w:rPr>
                <w:rFonts w:asciiTheme="minorHAnsi" w:hAnsiTheme="minorHAnsi"/>
                <w:b w:val="0"/>
                <w:szCs w:val="24"/>
              </w:rPr>
              <w:t xml:space="preserve"> (mandatory)</w:t>
            </w:r>
            <w:r>
              <w:rPr>
                <w:rFonts w:asciiTheme="minorHAnsi" w:hAnsiTheme="minorHAnsi"/>
                <w:b w:val="0"/>
                <w:szCs w:val="24"/>
              </w:rPr>
              <w:t xml:space="preserve">:  </w:t>
            </w:r>
          </w:p>
        </w:tc>
        <w:tc>
          <w:tcPr>
            <w:tcW w:w="3847" w:type="dxa"/>
            <w:vAlign w:val="center"/>
          </w:tcPr>
          <w:p w14:paraId="6673E83F" w14:textId="759A54CC" w:rsidR="006072B2" w:rsidRPr="00D53339" w:rsidRDefault="006072B2" w:rsidP="00C94CB3">
            <w:pPr>
              <w:pStyle w:val="Title"/>
              <w:jc w:val="left"/>
              <w:rPr>
                <w:rFonts w:asciiTheme="minorHAnsi" w:hAnsiTheme="minorHAnsi"/>
                <w:b w:val="0"/>
                <w:szCs w:val="24"/>
                <w:u w:val="single"/>
              </w:rPr>
            </w:pPr>
            <w:r w:rsidRPr="00D53339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3339">
              <w:rPr>
                <w:rFonts w:asciiTheme="minorHAnsi" w:hAnsiTheme="minorHAnsi"/>
                <w:b w:val="0"/>
                <w:szCs w:val="24"/>
              </w:rPr>
              <w:instrText xml:space="preserve"> FORMTEXT </w:instrText>
            </w:r>
            <w:r w:rsidRPr="00D53339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</w:r>
            <w:r w:rsidRPr="00D53339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 w:rsidRPr="00D53339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fldChar w:fldCharType="end"/>
            </w:r>
          </w:p>
        </w:tc>
      </w:tr>
      <w:tr w:rsidR="009404E8" w:rsidRPr="00F2711F" w14:paraId="78B7D1E0" w14:textId="77777777" w:rsidTr="7C9CE8F1">
        <w:trPr>
          <w:trHeight w:val="510"/>
        </w:trPr>
        <w:tc>
          <w:tcPr>
            <w:tcW w:w="7694" w:type="dxa"/>
            <w:gridSpan w:val="2"/>
            <w:vAlign w:val="center"/>
          </w:tcPr>
          <w:p w14:paraId="1ADADED8" w14:textId="77777777" w:rsidR="009404E8" w:rsidRPr="00F2711F" w:rsidRDefault="009404E8" w:rsidP="009404E8">
            <w:pPr>
              <w:pStyle w:val="Heading1"/>
              <w:rPr>
                <w:rFonts w:asciiTheme="minorHAnsi" w:hAnsiTheme="minorHAnsi"/>
                <w:b w:val="0"/>
                <w:szCs w:val="24"/>
              </w:rPr>
            </w:pPr>
            <w:r w:rsidRPr="00F2711F">
              <w:rPr>
                <w:rFonts w:asciiTheme="minorHAnsi" w:hAnsiTheme="minorHAnsi"/>
                <w:b w:val="0"/>
                <w:szCs w:val="24"/>
              </w:rPr>
              <w:t xml:space="preserve">School / Department:   </w:t>
            </w:r>
          </w:p>
        </w:tc>
        <w:tc>
          <w:tcPr>
            <w:tcW w:w="7694" w:type="dxa"/>
            <w:gridSpan w:val="2"/>
            <w:vAlign w:val="center"/>
          </w:tcPr>
          <w:p w14:paraId="59A3B732" w14:textId="020A498D" w:rsidR="009404E8" w:rsidRPr="00D53339" w:rsidRDefault="000D596C" w:rsidP="00C94CB3">
            <w:pPr>
              <w:pStyle w:val="Title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D53339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3339">
              <w:rPr>
                <w:rFonts w:asciiTheme="minorHAnsi" w:hAnsiTheme="minorHAnsi"/>
                <w:b w:val="0"/>
                <w:szCs w:val="24"/>
              </w:rPr>
              <w:instrText xml:space="preserve"> FORMTEXT </w:instrText>
            </w:r>
            <w:r w:rsidRPr="00D53339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</w:r>
            <w:r w:rsidRPr="00D53339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t> </w:t>
            </w:r>
            <w:r w:rsidRPr="00D53339">
              <w:rPr>
                <w:rFonts w:asciiTheme="minorHAnsi" w:hAnsiTheme="minorHAnsi"/>
                <w:b w:val="0"/>
                <w:color w:val="2B579A"/>
                <w:szCs w:val="24"/>
                <w:shd w:val="clear" w:color="auto" w:fill="E6E6E6"/>
              </w:rPr>
              <w:fldChar w:fldCharType="end"/>
            </w:r>
          </w:p>
        </w:tc>
      </w:tr>
      <w:tr w:rsidR="00EF3F27" w:rsidRPr="00F2711F" w14:paraId="2EEC343D" w14:textId="77777777" w:rsidTr="7C9CE8F1">
        <w:trPr>
          <w:trHeight w:val="510"/>
        </w:trPr>
        <w:tc>
          <w:tcPr>
            <w:tcW w:w="15388" w:type="dxa"/>
            <w:gridSpan w:val="4"/>
            <w:shd w:val="clear" w:color="auto" w:fill="F2F2F2" w:themeFill="background1" w:themeFillShade="F2"/>
            <w:vAlign w:val="center"/>
          </w:tcPr>
          <w:p w14:paraId="77BD2974" w14:textId="45D7560C" w:rsidR="00EF3F27" w:rsidRPr="00F2711F" w:rsidRDefault="000365B5" w:rsidP="009404E8">
            <w:pPr>
              <w:pStyle w:val="Heading4"/>
              <w:rPr>
                <w:rFonts w:asciiTheme="minorHAnsi" w:hAnsi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/>
                <w:sz w:val="24"/>
                <w:szCs w:val="24"/>
                <w:u w:val="none"/>
              </w:rPr>
              <w:t>Section 2</w:t>
            </w:r>
            <w:r w:rsidR="000D596C">
              <w:rPr>
                <w:rFonts w:asciiTheme="minorHAnsi" w:hAnsiTheme="minorHAnsi"/>
                <w:sz w:val="24"/>
                <w:szCs w:val="24"/>
                <w:u w:val="none"/>
              </w:rPr>
              <w:t xml:space="preserve">: </w:t>
            </w:r>
            <w:r w:rsidR="00EF3F27" w:rsidRPr="00F2711F">
              <w:rPr>
                <w:rFonts w:asciiTheme="minorHAnsi" w:hAnsiTheme="minorHAnsi"/>
                <w:sz w:val="24"/>
                <w:szCs w:val="24"/>
                <w:u w:val="none"/>
              </w:rPr>
              <w:t>Changes to the amount of the award</w:t>
            </w:r>
          </w:p>
        </w:tc>
      </w:tr>
      <w:tr w:rsidR="00141F86" w:rsidRPr="00F2711F" w14:paraId="7D0B7C9C" w14:textId="77777777" w:rsidTr="7C9CE8F1">
        <w:trPr>
          <w:trHeight w:val="510"/>
        </w:trPr>
        <w:tc>
          <w:tcPr>
            <w:tcW w:w="3847" w:type="dxa"/>
            <w:shd w:val="clear" w:color="auto" w:fill="FFFFFF" w:themeFill="background1"/>
            <w:vAlign w:val="center"/>
          </w:tcPr>
          <w:p w14:paraId="632F68F3" w14:textId="77777777" w:rsidR="00141F86" w:rsidRPr="00F2711F" w:rsidRDefault="00141F86" w:rsidP="00EF3F27">
            <w:pPr>
              <w:rPr>
                <w:rFonts w:asciiTheme="minorHAnsi" w:hAnsiTheme="minorHAnsi"/>
                <w:sz w:val="24"/>
                <w:szCs w:val="24"/>
              </w:rPr>
            </w:pPr>
            <w:r w:rsidRPr="00F2711F">
              <w:rPr>
                <w:rFonts w:asciiTheme="minorHAnsi" w:hAnsiTheme="minorHAnsi"/>
                <w:sz w:val="24"/>
                <w:szCs w:val="24"/>
              </w:rPr>
              <w:t>Current Monthly Award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(£’s)</w:t>
            </w:r>
            <w:r w:rsidRPr="00F2711F">
              <w:rPr>
                <w:rFonts w:asciiTheme="minorHAnsi" w:hAnsiTheme="minorHAnsi"/>
                <w:sz w:val="24"/>
                <w:szCs w:val="24"/>
              </w:rPr>
              <w:t xml:space="preserve">:                                            </w:t>
            </w:r>
          </w:p>
        </w:tc>
        <w:tc>
          <w:tcPr>
            <w:tcW w:w="3847" w:type="dxa"/>
            <w:shd w:val="clear" w:color="auto" w:fill="FFFFFF" w:themeFill="background1"/>
            <w:vAlign w:val="center"/>
          </w:tcPr>
          <w:p w14:paraId="369CCD9F" w14:textId="61C766DF" w:rsidR="00141F86" w:rsidRPr="00F2711F" w:rsidRDefault="00141F86" w:rsidP="00C94CB3">
            <w:pPr>
              <w:rPr>
                <w:rFonts w:asciiTheme="minorHAnsi" w:hAnsiTheme="minorHAnsi"/>
                <w:sz w:val="24"/>
                <w:szCs w:val="24"/>
              </w:rPr>
            </w:pPr>
            <w:r w:rsidRPr="00D236E5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D236E5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D236E5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</w:r>
            <w:r w:rsidRPr="00D236E5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847" w:type="dxa"/>
            <w:shd w:val="clear" w:color="auto" w:fill="FFFFFF" w:themeFill="background1"/>
            <w:vAlign w:val="center"/>
          </w:tcPr>
          <w:p w14:paraId="361DDF3C" w14:textId="74BAEF39" w:rsidR="00141F86" w:rsidRPr="00141F86" w:rsidRDefault="00141F86" w:rsidP="000D596C">
            <w:pPr>
              <w:pStyle w:val="Heading4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141F8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Change to (£’s):</w:t>
            </w:r>
            <w:bookmarkStart w:id="2" w:name="Text10"/>
          </w:p>
        </w:tc>
        <w:bookmarkEnd w:id="2"/>
        <w:tc>
          <w:tcPr>
            <w:tcW w:w="3847" w:type="dxa"/>
            <w:shd w:val="clear" w:color="auto" w:fill="FFFFFF" w:themeFill="background1"/>
            <w:vAlign w:val="center"/>
          </w:tcPr>
          <w:p w14:paraId="38890ED9" w14:textId="2D92E9DA" w:rsidR="00141F86" w:rsidRPr="00D236E5" w:rsidRDefault="00D236E5" w:rsidP="00C94CB3">
            <w:pPr>
              <w:pStyle w:val="Heading4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D236E5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D236E5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</w:r>
            <w:r w:rsidRPr="00D236E5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  <w:fldChar w:fldCharType="end"/>
            </w:r>
          </w:p>
        </w:tc>
      </w:tr>
      <w:tr w:rsidR="00EF3F27" w:rsidRPr="00F2711F" w14:paraId="54B0BD6A" w14:textId="77777777" w:rsidTr="7C9CE8F1">
        <w:trPr>
          <w:trHeight w:val="510"/>
        </w:trPr>
        <w:tc>
          <w:tcPr>
            <w:tcW w:w="7694" w:type="dxa"/>
            <w:gridSpan w:val="2"/>
            <w:shd w:val="clear" w:color="auto" w:fill="FFFFFF" w:themeFill="background1"/>
            <w:vAlign w:val="center"/>
          </w:tcPr>
          <w:p w14:paraId="36C7050C" w14:textId="796C1431" w:rsidR="00EF3F27" w:rsidRPr="00ED7511" w:rsidRDefault="00EF3F27" w:rsidP="00ED7511">
            <w:pPr>
              <w:rPr>
                <w:rFonts w:asciiTheme="minorHAnsi" w:hAnsiTheme="minorHAnsi"/>
                <w:sz w:val="24"/>
                <w:szCs w:val="24"/>
              </w:rPr>
            </w:pPr>
            <w:r w:rsidRPr="00F2711F">
              <w:rPr>
                <w:rFonts w:asciiTheme="minorHAnsi" w:hAnsiTheme="minorHAnsi"/>
                <w:sz w:val="24"/>
                <w:szCs w:val="24"/>
              </w:rPr>
              <w:t>Effective from</w:t>
            </w:r>
            <w:r w:rsidR="000D596C">
              <w:rPr>
                <w:rFonts w:asciiTheme="minorHAnsi" w:hAnsiTheme="minorHAnsi"/>
                <w:sz w:val="24"/>
                <w:szCs w:val="24"/>
              </w:rPr>
              <w:t xml:space="preserve"> date</w:t>
            </w:r>
            <w:r w:rsidR="00F2711F" w:rsidRPr="00F2711F">
              <w:rPr>
                <w:rFonts w:asciiTheme="minorHAnsi" w:hAnsiTheme="minorHAnsi"/>
                <w:sz w:val="24"/>
                <w:szCs w:val="24"/>
              </w:rPr>
              <w:t xml:space="preserve"> (dd/mm/yyyy)</w:t>
            </w:r>
            <w:r w:rsidRPr="00F2711F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7694" w:type="dxa"/>
            <w:gridSpan w:val="2"/>
            <w:shd w:val="clear" w:color="auto" w:fill="FFFFFF" w:themeFill="background1"/>
            <w:vAlign w:val="center"/>
          </w:tcPr>
          <w:p w14:paraId="7DE4FC51" w14:textId="5F7846C1" w:rsidR="00EF3F27" w:rsidRPr="00F2711F" w:rsidRDefault="001F3884" w:rsidP="00C94CB3">
            <w:pPr>
              <w:pStyle w:val="Heading4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" w:name="Text12"/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</w:r>
            <w:r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fldChar w:fldCharType="end"/>
            </w:r>
            <w:bookmarkEnd w:id="3"/>
          </w:p>
        </w:tc>
      </w:tr>
      <w:tr w:rsidR="00EF3F27" w:rsidRPr="00F2711F" w14:paraId="36F64B0A" w14:textId="77777777" w:rsidTr="7C9CE8F1">
        <w:trPr>
          <w:trHeight w:val="510"/>
        </w:trPr>
        <w:tc>
          <w:tcPr>
            <w:tcW w:w="15388" w:type="dxa"/>
            <w:gridSpan w:val="4"/>
            <w:shd w:val="clear" w:color="auto" w:fill="F2F2F2" w:themeFill="background1" w:themeFillShade="F2"/>
            <w:vAlign w:val="center"/>
          </w:tcPr>
          <w:p w14:paraId="1B5F6D71" w14:textId="0A4929D8" w:rsidR="00EF3F27" w:rsidRPr="00F2711F" w:rsidRDefault="000365B5" w:rsidP="00EF3F27">
            <w:pPr>
              <w:pStyle w:val="Heading5"/>
              <w:rPr>
                <w:rFonts w:asciiTheme="minorHAnsi" w:hAnsiTheme="minorHAnsi"/>
                <w:szCs w:val="24"/>
                <w:u w:val="none"/>
              </w:rPr>
            </w:pPr>
            <w:r>
              <w:rPr>
                <w:rFonts w:asciiTheme="minorHAnsi" w:hAnsiTheme="minorHAnsi"/>
                <w:szCs w:val="24"/>
                <w:u w:val="none"/>
              </w:rPr>
              <w:t>Section 3</w:t>
            </w:r>
            <w:r w:rsidR="000D596C">
              <w:rPr>
                <w:rFonts w:asciiTheme="minorHAnsi" w:hAnsiTheme="minorHAnsi"/>
                <w:szCs w:val="24"/>
                <w:u w:val="none"/>
              </w:rPr>
              <w:t xml:space="preserve">: </w:t>
            </w:r>
            <w:r w:rsidR="00E77719">
              <w:rPr>
                <w:rFonts w:asciiTheme="minorHAnsi" w:hAnsiTheme="minorHAnsi"/>
                <w:szCs w:val="24"/>
                <w:u w:val="none"/>
              </w:rPr>
              <w:t xml:space="preserve">Temporary </w:t>
            </w:r>
            <w:r w:rsidR="00EF3F27" w:rsidRPr="00F2711F">
              <w:rPr>
                <w:rFonts w:asciiTheme="minorHAnsi" w:hAnsiTheme="minorHAnsi"/>
                <w:szCs w:val="24"/>
                <w:u w:val="none"/>
              </w:rPr>
              <w:t>Susp</w:t>
            </w:r>
            <w:r w:rsidR="00E77719">
              <w:rPr>
                <w:rFonts w:asciiTheme="minorHAnsi" w:hAnsiTheme="minorHAnsi"/>
                <w:szCs w:val="24"/>
                <w:u w:val="none"/>
              </w:rPr>
              <w:t>ension (use when start date and end date are known):</w:t>
            </w:r>
          </w:p>
        </w:tc>
      </w:tr>
      <w:tr w:rsidR="00141F86" w:rsidRPr="00F2711F" w14:paraId="28E77281" w14:textId="77777777" w:rsidTr="7C9CE8F1">
        <w:trPr>
          <w:trHeight w:val="510"/>
        </w:trPr>
        <w:tc>
          <w:tcPr>
            <w:tcW w:w="7694" w:type="dxa"/>
            <w:gridSpan w:val="2"/>
            <w:shd w:val="clear" w:color="auto" w:fill="FFFFFF" w:themeFill="background1"/>
          </w:tcPr>
          <w:p w14:paraId="49BC5E5F" w14:textId="6E4EF8F3" w:rsidR="00141F86" w:rsidRPr="00F2711F" w:rsidRDefault="00141F86" w:rsidP="00E77719">
            <w:pPr>
              <w:rPr>
                <w:rFonts w:asciiTheme="minorHAnsi" w:hAnsiTheme="minorHAnsi"/>
                <w:sz w:val="24"/>
                <w:szCs w:val="24"/>
              </w:rPr>
            </w:pPr>
            <w:r w:rsidRPr="00F2711F">
              <w:rPr>
                <w:rFonts w:asciiTheme="minorHAnsi" w:hAnsiTheme="minorHAnsi"/>
                <w:sz w:val="24"/>
                <w:szCs w:val="24"/>
              </w:rPr>
              <w:t xml:space="preserve">I request a </w:t>
            </w:r>
            <w:r>
              <w:rPr>
                <w:rFonts w:asciiTheme="minorHAnsi" w:hAnsiTheme="minorHAnsi"/>
                <w:sz w:val="24"/>
                <w:szCs w:val="24"/>
              </w:rPr>
              <w:t>temporary stop of</w:t>
            </w:r>
            <w:r w:rsidRPr="00F2711F">
              <w:rPr>
                <w:rFonts w:asciiTheme="minorHAnsi" w:hAnsiTheme="minorHAnsi"/>
                <w:sz w:val="24"/>
                <w:szCs w:val="24"/>
              </w:rPr>
              <w:t xml:space="preserve"> the monthly scholarship payment </w:t>
            </w:r>
            <w:r>
              <w:rPr>
                <w:rFonts w:asciiTheme="minorHAnsi" w:hAnsiTheme="minorHAnsi"/>
                <w:sz w:val="24"/>
                <w:szCs w:val="24"/>
              </w:rPr>
              <w:t>to the above student (dd/mm/yyyy):</w:t>
            </w:r>
          </w:p>
        </w:tc>
        <w:tc>
          <w:tcPr>
            <w:tcW w:w="3847" w:type="dxa"/>
            <w:shd w:val="clear" w:color="auto" w:fill="FFFFFF" w:themeFill="background1"/>
            <w:vAlign w:val="center"/>
          </w:tcPr>
          <w:p w14:paraId="49FCC982" w14:textId="28D394D9" w:rsidR="00141F86" w:rsidRPr="00141F86" w:rsidRDefault="00141F86" w:rsidP="00C94CB3">
            <w:pPr>
              <w:pStyle w:val="Heading4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F2711F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From: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4" w:name="Text14"/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</w:r>
            <w:r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fldChar w:fldCharType="end"/>
            </w:r>
            <w:bookmarkEnd w:id="4"/>
          </w:p>
        </w:tc>
        <w:tc>
          <w:tcPr>
            <w:tcW w:w="3847" w:type="dxa"/>
            <w:shd w:val="clear" w:color="auto" w:fill="FFFFFF" w:themeFill="background1"/>
            <w:vAlign w:val="center"/>
          </w:tcPr>
          <w:p w14:paraId="41DF26FC" w14:textId="7B21AAC8" w:rsidR="00141F86" w:rsidRPr="00F2711F" w:rsidRDefault="00141F86" w:rsidP="00C94CB3">
            <w:pPr>
              <w:rPr>
                <w:rFonts w:asciiTheme="minorHAnsi" w:hAnsiTheme="minorHAnsi"/>
                <w:sz w:val="24"/>
                <w:szCs w:val="24"/>
              </w:rPr>
            </w:pPr>
            <w:r w:rsidRPr="00F2711F">
              <w:rPr>
                <w:rFonts w:asciiTheme="minorHAnsi" w:hAnsiTheme="minorHAnsi"/>
                <w:sz w:val="24"/>
                <w:szCs w:val="24"/>
              </w:rPr>
              <w:t>To: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A3B81">
              <w:rPr>
                <w:rFonts w:asciiTheme="minorHAnsi" w:hAnsi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A3B81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A3B81">
              <w:rPr>
                <w:rFonts w:asciiTheme="minorHAnsi" w:hAnsiTheme="minorHAnsi"/>
                <w:color w:val="2B579A"/>
                <w:sz w:val="24"/>
                <w:szCs w:val="24"/>
                <w:shd w:val="clear" w:color="auto" w:fill="E6E6E6"/>
              </w:rPr>
            </w:r>
            <w:r w:rsidRPr="008A3B81">
              <w:rPr>
                <w:rFonts w:asciiTheme="minorHAnsi" w:hAnsi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Pr="008A3B81">
              <w:rPr>
                <w:rFonts w:asciiTheme="minorHAnsi" w:hAnsi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EF3F27" w:rsidRPr="00F2711F" w14:paraId="7D07BB93" w14:textId="77777777" w:rsidTr="7C9CE8F1">
        <w:trPr>
          <w:trHeight w:val="510"/>
        </w:trPr>
        <w:tc>
          <w:tcPr>
            <w:tcW w:w="15388" w:type="dxa"/>
            <w:gridSpan w:val="4"/>
            <w:shd w:val="clear" w:color="auto" w:fill="F2F2F2" w:themeFill="background1" w:themeFillShade="F2"/>
            <w:vAlign w:val="center"/>
          </w:tcPr>
          <w:p w14:paraId="4E826FCC" w14:textId="229BE497" w:rsidR="00EF3F27" w:rsidRPr="003325CD" w:rsidRDefault="00561D52" w:rsidP="003325C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br w:type="page"/>
            </w:r>
            <w:r w:rsidR="000365B5">
              <w:rPr>
                <w:rFonts w:asciiTheme="minorHAnsi" w:hAnsiTheme="minorHAnsi"/>
                <w:b/>
                <w:sz w:val="24"/>
                <w:szCs w:val="24"/>
              </w:rPr>
              <w:t>Section 4</w:t>
            </w:r>
            <w:r w:rsidR="000D596C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="00BF7D3F">
              <w:rPr>
                <w:rFonts w:asciiTheme="minorHAnsi" w:hAnsiTheme="minorHAnsi"/>
                <w:b/>
                <w:sz w:val="24"/>
                <w:szCs w:val="24"/>
              </w:rPr>
              <w:t>Temporary s</w:t>
            </w:r>
            <w:r w:rsidR="00F2711F" w:rsidRPr="00F2711F">
              <w:rPr>
                <w:rFonts w:asciiTheme="minorHAnsi" w:hAnsiTheme="minorHAnsi"/>
                <w:b/>
                <w:sz w:val="24"/>
                <w:szCs w:val="24"/>
              </w:rPr>
              <w:t xml:space="preserve">uspension </w:t>
            </w:r>
            <w:r w:rsidR="000D596C">
              <w:rPr>
                <w:rFonts w:asciiTheme="minorHAnsi" w:hAnsiTheme="minorHAnsi"/>
                <w:b/>
                <w:sz w:val="24"/>
                <w:szCs w:val="24"/>
              </w:rPr>
              <w:t>(u</w:t>
            </w:r>
            <w:r w:rsidR="00EF3F27" w:rsidRPr="00F2711F">
              <w:rPr>
                <w:rFonts w:asciiTheme="minorHAnsi" w:hAnsiTheme="minorHAnsi"/>
                <w:b/>
                <w:sz w:val="24"/>
                <w:szCs w:val="24"/>
              </w:rPr>
              <w:t>se when the end date is not known)</w:t>
            </w:r>
          </w:p>
        </w:tc>
      </w:tr>
      <w:tr w:rsidR="00EF3F27" w:rsidRPr="00F2711F" w14:paraId="06639519" w14:textId="77777777" w:rsidTr="7C9CE8F1">
        <w:trPr>
          <w:trHeight w:val="510"/>
        </w:trPr>
        <w:tc>
          <w:tcPr>
            <w:tcW w:w="7694" w:type="dxa"/>
            <w:gridSpan w:val="2"/>
            <w:shd w:val="clear" w:color="auto" w:fill="FFFFFF" w:themeFill="background1"/>
            <w:vAlign w:val="center"/>
          </w:tcPr>
          <w:p w14:paraId="2CB3E7C5" w14:textId="77777777" w:rsidR="00EF3F27" w:rsidRPr="00F2711F" w:rsidRDefault="00EF3F27" w:rsidP="00EF3F2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2711F">
              <w:rPr>
                <w:rFonts w:asciiTheme="minorHAnsi" w:hAnsiTheme="minorHAnsi"/>
                <w:sz w:val="24"/>
                <w:szCs w:val="24"/>
              </w:rPr>
              <w:t>I request a stop on the monthly scholarship payment to the above student from (</w:t>
            </w:r>
            <w:r w:rsidR="000D596C">
              <w:rPr>
                <w:rFonts w:asciiTheme="minorHAnsi" w:hAnsiTheme="minorHAnsi"/>
                <w:sz w:val="24"/>
                <w:szCs w:val="24"/>
              </w:rPr>
              <w:t xml:space="preserve">insert date </w:t>
            </w:r>
            <w:r w:rsidRPr="00F2711F">
              <w:rPr>
                <w:rFonts w:asciiTheme="minorHAnsi" w:hAnsiTheme="minorHAnsi"/>
                <w:sz w:val="24"/>
                <w:szCs w:val="24"/>
              </w:rPr>
              <w:t>dd/mm/yyyy)</w:t>
            </w:r>
            <w:r w:rsidR="00F2711F" w:rsidRPr="00F2711F">
              <w:rPr>
                <w:rFonts w:asciiTheme="minorHAnsi" w:hAnsiTheme="minorHAnsi"/>
                <w:sz w:val="24"/>
                <w:szCs w:val="24"/>
              </w:rPr>
              <w:t xml:space="preserve"> until further notice</w:t>
            </w:r>
            <w:r w:rsidRPr="00F2711F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7694" w:type="dxa"/>
            <w:gridSpan w:val="2"/>
            <w:shd w:val="clear" w:color="auto" w:fill="FFFFFF" w:themeFill="background1"/>
            <w:vAlign w:val="center"/>
          </w:tcPr>
          <w:p w14:paraId="0CCF43AA" w14:textId="426FA1CA" w:rsidR="00EF3F27" w:rsidRPr="00F2711F" w:rsidRDefault="00F2711F" w:rsidP="00C94CB3">
            <w:pPr>
              <w:pStyle w:val="Heading4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F2711F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 w:rsidR="000D596C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5" w:name="Text16"/>
            <w:r w:rsidR="000D596C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="000D596C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</w:r>
            <w:r w:rsidR="000D596C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0D596C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fldChar w:fldCharType="end"/>
            </w:r>
            <w:bookmarkEnd w:id="5"/>
            <w:r w:rsidRPr="00F2711F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</w:p>
        </w:tc>
      </w:tr>
    </w:tbl>
    <w:p w14:paraId="3DDDD3B3" w14:textId="2A84DF4F" w:rsidR="003325CD" w:rsidRDefault="003325C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23"/>
        <w:gridCol w:w="1924"/>
        <w:gridCol w:w="1923"/>
        <w:gridCol w:w="1924"/>
        <w:gridCol w:w="3847"/>
        <w:gridCol w:w="3847"/>
      </w:tblGrid>
      <w:tr w:rsidR="00EF3F27" w:rsidRPr="00F2711F" w14:paraId="133EBD63" w14:textId="77777777" w:rsidTr="003325CD">
        <w:trPr>
          <w:trHeight w:val="510"/>
        </w:trPr>
        <w:tc>
          <w:tcPr>
            <w:tcW w:w="15388" w:type="dxa"/>
            <w:gridSpan w:val="6"/>
            <w:shd w:val="clear" w:color="auto" w:fill="F2F2F2" w:themeFill="background1" w:themeFillShade="F2"/>
            <w:vAlign w:val="center"/>
          </w:tcPr>
          <w:p w14:paraId="355B865F" w14:textId="1B94FDEB" w:rsidR="00EF3F27" w:rsidRPr="00F2711F" w:rsidRDefault="000365B5" w:rsidP="00F2711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Section 5</w:t>
            </w:r>
            <w:r w:rsidR="000D596C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="00EF3F27" w:rsidRPr="00F2711F">
              <w:rPr>
                <w:rFonts w:asciiTheme="minorHAnsi" w:hAnsiTheme="minorHAnsi"/>
                <w:b/>
                <w:sz w:val="24"/>
                <w:szCs w:val="24"/>
              </w:rPr>
              <w:t>T</w:t>
            </w:r>
            <w:r w:rsidR="00BF7D3F">
              <w:rPr>
                <w:rFonts w:asciiTheme="minorHAnsi" w:hAnsiTheme="minorHAnsi"/>
                <w:b/>
                <w:sz w:val="24"/>
                <w:szCs w:val="24"/>
              </w:rPr>
              <w:t>ermination of c</w:t>
            </w:r>
            <w:r w:rsidR="00F2711F" w:rsidRPr="00F2711F">
              <w:rPr>
                <w:rFonts w:asciiTheme="minorHAnsi" w:hAnsiTheme="minorHAnsi"/>
                <w:b/>
                <w:sz w:val="24"/>
                <w:szCs w:val="24"/>
              </w:rPr>
              <w:t>ontract</w:t>
            </w:r>
            <w:r w:rsidR="000D596C">
              <w:rPr>
                <w:rFonts w:asciiTheme="minorHAnsi" w:hAnsiTheme="minorHAnsi"/>
                <w:b/>
                <w:sz w:val="24"/>
                <w:szCs w:val="24"/>
              </w:rPr>
              <w:t xml:space="preserve"> (u</w:t>
            </w:r>
            <w:r w:rsidR="00EF3F27" w:rsidRPr="00F2711F">
              <w:rPr>
                <w:rFonts w:asciiTheme="minorHAnsi" w:hAnsiTheme="minorHAnsi"/>
                <w:b/>
                <w:sz w:val="24"/>
                <w:szCs w:val="24"/>
              </w:rPr>
              <w:t>se when no further payments will be made)</w:t>
            </w:r>
          </w:p>
        </w:tc>
      </w:tr>
      <w:tr w:rsidR="00EF3F27" w:rsidRPr="00F2711F" w14:paraId="1B423E81" w14:textId="77777777" w:rsidTr="003325CD">
        <w:trPr>
          <w:trHeight w:val="510"/>
        </w:trPr>
        <w:tc>
          <w:tcPr>
            <w:tcW w:w="7694" w:type="dxa"/>
            <w:gridSpan w:val="4"/>
            <w:shd w:val="clear" w:color="auto" w:fill="FFFFFF" w:themeFill="background1"/>
            <w:vAlign w:val="center"/>
          </w:tcPr>
          <w:p w14:paraId="68F42E64" w14:textId="77777777" w:rsidR="00EF3F27" w:rsidRPr="000D596C" w:rsidRDefault="00EF3F27" w:rsidP="00EF3F27">
            <w:pPr>
              <w:rPr>
                <w:rFonts w:asciiTheme="minorHAnsi" w:hAnsiTheme="minorHAnsi"/>
                <w:sz w:val="24"/>
                <w:szCs w:val="24"/>
              </w:rPr>
            </w:pPr>
            <w:r w:rsidRPr="000D596C">
              <w:rPr>
                <w:rFonts w:asciiTheme="minorHAnsi" w:hAnsiTheme="minorHAnsi"/>
                <w:sz w:val="24"/>
                <w:szCs w:val="24"/>
              </w:rPr>
              <w:t>Please terminate the contract with effect from</w:t>
            </w:r>
            <w:r w:rsidR="00F2711F" w:rsidRPr="000D596C">
              <w:rPr>
                <w:rFonts w:asciiTheme="minorHAnsi" w:hAnsiTheme="minorHAnsi"/>
                <w:sz w:val="24"/>
                <w:szCs w:val="24"/>
              </w:rPr>
              <w:t xml:space="preserve"> (dd/mm/yyyy):</w:t>
            </w:r>
          </w:p>
        </w:tc>
        <w:tc>
          <w:tcPr>
            <w:tcW w:w="7694" w:type="dxa"/>
            <w:gridSpan w:val="2"/>
            <w:shd w:val="clear" w:color="auto" w:fill="FFFFFF" w:themeFill="background1"/>
            <w:vAlign w:val="center"/>
          </w:tcPr>
          <w:p w14:paraId="7AA4B1B4" w14:textId="4ACAE9FC" w:rsidR="00EF3F27" w:rsidRPr="00F2711F" w:rsidRDefault="00F2711F" w:rsidP="00C94CB3">
            <w:pPr>
              <w:pStyle w:val="Heading4"/>
              <w:rPr>
                <w:rFonts w:asciiTheme="minorHAnsi" w:hAnsiTheme="minorHAnsi"/>
                <w:sz w:val="24"/>
                <w:szCs w:val="24"/>
                <w:u w:val="none"/>
              </w:rPr>
            </w:pPr>
            <w:r w:rsidRPr="00F2711F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 w:rsidR="000D596C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0D596C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instrText xml:space="preserve"> FORMTEXT </w:instrText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</w:r>
            <w:r w:rsidR="000D596C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0D596C">
              <w:rPr>
                <w:rFonts w:asciiTheme="minorHAnsi" w:hAnsiTheme="minorHAnsi"/>
                <w:b w:val="0"/>
                <w:color w:val="2B579A"/>
                <w:sz w:val="24"/>
                <w:szCs w:val="24"/>
                <w:u w:val="none"/>
                <w:shd w:val="clear" w:color="auto" w:fill="E6E6E6"/>
              </w:rPr>
              <w:fldChar w:fldCharType="end"/>
            </w:r>
          </w:p>
        </w:tc>
      </w:tr>
      <w:tr w:rsidR="00EF3F27" w:rsidRPr="00F2711F" w14:paraId="48B265E5" w14:textId="77777777" w:rsidTr="003D4DA7">
        <w:trPr>
          <w:trHeight w:val="624"/>
        </w:trPr>
        <w:tc>
          <w:tcPr>
            <w:tcW w:w="15388" w:type="dxa"/>
            <w:gridSpan w:val="6"/>
            <w:shd w:val="clear" w:color="auto" w:fill="F2F2F2" w:themeFill="background1" w:themeFillShade="F2"/>
            <w:vAlign w:val="center"/>
          </w:tcPr>
          <w:p w14:paraId="576494EE" w14:textId="3F1C27F9" w:rsidR="00EF3F27" w:rsidRPr="00F2711F" w:rsidRDefault="000365B5" w:rsidP="00F2711F">
            <w:pPr>
              <w:pStyle w:val="BodyText2"/>
              <w:rPr>
                <w:rFonts w:asciiTheme="minorHAnsi" w:hAnsiTheme="minorHAnsi"/>
                <w:i w:val="0"/>
                <w:szCs w:val="24"/>
              </w:rPr>
            </w:pPr>
            <w:r>
              <w:rPr>
                <w:rFonts w:asciiTheme="minorHAnsi" w:hAnsiTheme="minorHAnsi"/>
                <w:i w:val="0"/>
                <w:szCs w:val="24"/>
              </w:rPr>
              <w:t>Section 6</w:t>
            </w:r>
            <w:r w:rsidR="000D596C">
              <w:rPr>
                <w:rFonts w:asciiTheme="minorHAnsi" w:hAnsiTheme="minorHAnsi"/>
                <w:i w:val="0"/>
                <w:szCs w:val="24"/>
              </w:rPr>
              <w:t xml:space="preserve">: </w:t>
            </w:r>
            <w:r w:rsidR="00EF3F27" w:rsidRPr="00F2711F">
              <w:rPr>
                <w:rFonts w:asciiTheme="minorHAnsi" w:hAnsiTheme="minorHAnsi"/>
                <w:i w:val="0"/>
                <w:szCs w:val="24"/>
              </w:rPr>
              <w:t>R</w:t>
            </w:r>
            <w:r w:rsidR="00F2711F" w:rsidRPr="00F2711F">
              <w:rPr>
                <w:rFonts w:asciiTheme="minorHAnsi" w:hAnsiTheme="minorHAnsi"/>
                <w:i w:val="0"/>
                <w:szCs w:val="24"/>
              </w:rPr>
              <w:t>e</w:t>
            </w:r>
            <w:r w:rsidR="00EF3F27" w:rsidRPr="00F2711F">
              <w:rPr>
                <w:rFonts w:asciiTheme="minorHAnsi" w:hAnsiTheme="minorHAnsi"/>
                <w:i w:val="0"/>
                <w:szCs w:val="24"/>
              </w:rPr>
              <w:t>-</w:t>
            </w:r>
            <w:r w:rsidR="00F2711F" w:rsidRPr="00F2711F">
              <w:rPr>
                <w:rFonts w:asciiTheme="minorHAnsi" w:hAnsiTheme="minorHAnsi"/>
                <w:i w:val="0"/>
                <w:szCs w:val="24"/>
              </w:rPr>
              <w:t xml:space="preserve">instatement of </w:t>
            </w:r>
            <w:r w:rsidR="00BF7D3F">
              <w:rPr>
                <w:rFonts w:asciiTheme="minorHAnsi" w:hAnsiTheme="minorHAnsi"/>
                <w:i w:val="0"/>
                <w:szCs w:val="24"/>
              </w:rPr>
              <w:t>s</w:t>
            </w:r>
            <w:r w:rsidR="00F2711F" w:rsidRPr="00F2711F">
              <w:rPr>
                <w:rFonts w:asciiTheme="minorHAnsi" w:hAnsiTheme="minorHAnsi"/>
                <w:i w:val="0"/>
                <w:szCs w:val="24"/>
              </w:rPr>
              <w:t>cholarship</w:t>
            </w:r>
            <w:r w:rsidR="00BF7D3F">
              <w:rPr>
                <w:rFonts w:asciiTheme="minorHAnsi" w:hAnsiTheme="minorHAnsi"/>
                <w:i w:val="0"/>
                <w:szCs w:val="24"/>
              </w:rPr>
              <w:t xml:space="preserve"> p</w:t>
            </w:r>
            <w:r w:rsidR="00F2711F" w:rsidRPr="00F2711F">
              <w:rPr>
                <w:rFonts w:asciiTheme="minorHAnsi" w:hAnsiTheme="minorHAnsi"/>
                <w:i w:val="0"/>
                <w:szCs w:val="24"/>
              </w:rPr>
              <w:t>ayments</w:t>
            </w:r>
            <w:r w:rsidR="000D596C">
              <w:rPr>
                <w:rFonts w:asciiTheme="minorHAnsi" w:hAnsiTheme="minorHAnsi"/>
                <w:i w:val="0"/>
                <w:szCs w:val="24"/>
              </w:rPr>
              <w:t xml:space="preserve"> (w</w:t>
            </w:r>
            <w:r w:rsidR="00EF3F27" w:rsidRPr="00F2711F">
              <w:rPr>
                <w:rFonts w:asciiTheme="minorHAnsi" w:hAnsiTheme="minorHAnsi"/>
                <w:i w:val="0"/>
                <w:szCs w:val="24"/>
              </w:rPr>
              <w:t>here a temporary suspension has already been actioned and wh</w:t>
            </w:r>
            <w:r w:rsidR="00ED7511">
              <w:rPr>
                <w:rFonts w:asciiTheme="minorHAnsi" w:hAnsiTheme="minorHAnsi"/>
                <w:i w:val="0"/>
                <w:szCs w:val="24"/>
              </w:rPr>
              <w:t>ere payments are to re-commence</w:t>
            </w:r>
            <w:r w:rsidR="00EF3F27" w:rsidRPr="00F2711F">
              <w:rPr>
                <w:rFonts w:asciiTheme="minorHAnsi" w:hAnsiTheme="minorHAnsi"/>
                <w:i w:val="0"/>
                <w:szCs w:val="24"/>
              </w:rPr>
              <w:t>)</w:t>
            </w:r>
          </w:p>
        </w:tc>
      </w:tr>
      <w:tr w:rsidR="003325CD" w:rsidRPr="00F2711F" w14:paraId="218FAF5A" w14:textId="48C27173" w:rsidTr="003325CD">
        <w:trPr>
          <w:trHeight w:val="510"/>
        </w:trPr>
        <w:tc>
          <w:tcPr>
            <w:tcW w:w="1923" w:type="dxa"/>
            <w:shd w:val="clear" w:color="auto" w:fill="FFFFFF" w:themeFill="background1"/>
            <w:vAlign w:val="center"/>
          </w:tcPr>
          <w:p w14:paraId="7EFBF08F" w14:textId="4A381C65" w:rsidR="003325CD" w:rsidRPr="000D596C" w:rsidRDefault="003325CD" w:rsidP="00F2711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From:</w:t>
            </w: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14:paraId="4A1FF57A" w14:textId="5717DB82" w:rsidR="003325CD" w:rsidRPr="000D596C" w:rsidRDefault="00C94CB3" w:rsidP="00C94CB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</w:r>
            <w:r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14:paraId="5D291946" w14:textId="32B0A21B" w:rsidR="003325CD" w:rsidRPr="000D596C" w:rsidRDefault="003325CD" w:rsidP="00F2711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To:</w:t>
            </w: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14:paraId="6455F526" w14:textId="14CB32C5" w:rsidR="003325CD" w:rsidRPr="000D596C" w:rsidRDefault="00C94CB3" w:rsidP="00C94CB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</w:r>
            <w:r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847" w:type="dxa"/>
            <w:shd w:val="clear" w:color="auto" w:fill="FFFFFF" w:themeFill="background1"/>
            <w:vAlign w:val="center"/>
          </w:tcPr>
          <w:p w14:paraId="750024C6" w14:textId="152A2FCA" w:rsidR="003325CD" w:rsidRPr="003325CD" w:rsidRDefault="003325CD" w:rsidP="00141F86">
            <w:pPr>
              <w:pStyle w:val="Heading4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3325CD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Monthly Scholarship Payment Amount (£’s):</w:t>
            </w:r>
          </w:p>
        </w:tc>
        <w:tc>
          <w:tcPr>
            <w:tcW w:w="3847" w:type="dxa"/>
            <w:shd w:val="clear" w:color="auto" w:fill="FFFFFF" w:themeFill="background1"/>
            <w:vAlign w:val="center"/>
          </w:tcPr>
          <w:p w14:paraId="668724B6" w14:textId="44BFFFC5" w:rsidR="003325CD" w:rsidRPr="00F2711F" w:rsidRDefault="00D236E5" w:rsidP="00C94CB3">
            <w:pPr>
              <w:rPr>
                <w:rFonts w:asciiTheme="minorHAnsi" w:hAnsiTheme="minorHAnsi"/>
                <w:sz w:val="24"/>
                <w:szCs w:val="24"/>
              </w:rPr>
            </w:pPr>
            <w:r w:rsidRPr="00D236E5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£#,##0.00;(£#,##0.00)"/>
                  </w:textInput>
                </w:ffData>
              </w:fldChar>
            </w:r>
            <w:r w:rsidRPr="00D236E5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</w:r>
            <w:r w:rsidRPr="00D236E5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BF7D3F" w:rsidRPr="00F2711F" w14:paraId="66CC18CE" w14:textId="77777777" w:rsidTr="003D4DA7">
        <w:trPr>
          <w:trHeight w:val="624"/>
        </w:trPr>
        <w:tc>
          <w:tcPr>
            <w:tcW w:w="15388" w:type="dxa"/>
            <w:gridSpan w:val="6"/>
            <w:shd w:val="clear" w:color="auto" w:fill="F2F2F2" w:themeFill="background1" w:themeFillShade="F2"/>
            <w:vAlign w:val="center"/>
          </w:tcPr>
          <w:p w14:paraId="58CDB601" w14:textId="659E824D" w:rsidR="00BF7D3F" w:rsidRPr="00D53339" w:rsidRDefault="000365B5" w:rsidP="000D596C">
            <w:pPr>
              <w:pStyle w:val="Heading4"/>
              <w:rPr>
                <w:rFonts w:asciiTheme="minorHAnsi" w:hAnsi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/>
                <w:sz w:val="24"/>
                <w:szCs w:val="24"/>
                <w:u w:val="none"/>
              </w:rPr>
              <w:t>Section 7</w:t>
            </w:r>
            <w:r w:rsidR="00BF7D3F">
              <w:rPr>
                <w:rFonts w:asciiTheme="minorHAnsi" w:hAnsiTheme="minorHAnsi"/>
                <w:sz w:val="24"/>
                <w:szCs w:val="24"/>
                <w:u w:val="none"/>
              </w:rPr>
              <w:t>: Extension of scholarship contract</w:t>
            </w:r>
          </w:p>
        </w:tc>
      </w:tr>
      <w:tr w:rsidR="003325CD" w:rsidRPr="00F2711F" w14:paraId="3727E404" w14:textId="77777777" w:rsidTr="003325CD">
        <w:trPr>
          <w:trHeight w:val="510"/>
        </w:trPr>
        <w:tc>
          <w:tcPr>
            <w:tcW w:w="3847" w:type="dxa"/>
            <w:gridSpan w:val="2"/>
            <w:shd w:val="clear" w:color="auto" w:fill="FFFFFF" w:themeFill="background1"/>
            <w:vAlign w:val="center"/>
          </w:tcPr>
          <w:p w14:paraId="63360FC9" w14:textId="77777777" w:rsidR="003325CD" w:rsidRPr="000D596C" w:rsidRDefault="003325CD" w:rsidP="00EF3F2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Current end date (dd/mm/yyyy):</w:t>
            </w:r>
          </w:p>
        </w:tc>
        <w:tc>
          <w:tcPr>
            <w:tcW w:w="3847" w:type="dxa"/>
            <w:gridSpan w:val="2"/>
            <w:shd w:val="clear" w:color="auto" w:fill="FFFFFF" w:themeFill="background1"/>
            <w:vAlign w:val="center"/>
          </w:tcPr>
          <w:p w14:paraId="3EE08BE0" w14:textId="73DCC811" w:rsidR="003325CD" w:rsidRPr="00C94CB3" w:rsidRDefault="00D236E5" w:rsidP="00C94CB3">
            <w:pPr>
              <w:rPr>
                <w:rFonts w:asciiTheme="minorHAnsi" w:hAnsiTheme="minorHAnsi"/>
                <w:sz w:val="24"/>
                <w:szCs w:val="24"/>
              </w:rPr>
            </w:pPr>
            <w:r w:rsidRP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6" w:name="Text22"/>
            <w:r w:rsidRP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</w:r>
            <w:r w:rsidRP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C94CB3" w:rsidRP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C94CB3" w:rsidRP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C94CB3" w:rsidRP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C94CB3" w:rsidRP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="00C94CB3" w:rsidRP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t> </w:t>
            </w:r>
            <w:r w:rsidRPr="00C94CB3">
              <w:rPr>
                <w:rFonts w:asciiTheme="minorHAnsi" w:hAnsiTheme="minorHAnsi"/>
                <w:sz w:val="24"/>
                <w:szCs w:val="24"/>
                <w:shd w:val="clear" w:color="auto" w:fill="E6E6E6"/>
              </w:rPr>
              <w:fldChar w:fldCharType="end"/>
            </w:r>
            <w:bookmarkEnd w:id="6"/>
          </w:p>
        </w:tc>
        <w:tc>
          <w:tcPr>
            <w:tcW w:w="3847" w:type="dxa"/>
            <w:shd w:val="clear" w:color="auto" w:fill="FFFFFF" w:themeFill="background1"/>
            <w:vAlign w:val="center"/>
          </w:tcPr>
          <w:p w14:paraId="3A3CA4FF" w14:textId="33D20705" w:rsidR="003325CD" w:rsidRPr="003325CD" w:rsidRDefault="003325CD" w:rsidP="000D596C">
            <w:pPr>
              <w:pStyle w:val="Heading4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3325CD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Revised end date (dd/mm/yyyy):</w:t>
            </w:r>
          </w:p>
        </w:tc>
        <w:tc>
          <w:tcPr>
            <w:tcW w:w="3847" w:type="dxa"/>
            <w:shd w:val="clear" w:color="auto" w:fill="FFFFFF" w:themeFill="background1"/>
            <w:vAlign w:val="center"/>
          </w:tcPr>
          <w:p w14:paraId="4762DF93" w14:textId="545A7011" w:rsidR="003325CD" w:rsidRPr="00D236E5" w:rsidRDefault="00D236E5" w:rsidP="00C94CB3">
            <w:pPr>
              <w:pStyle w:val="Heading4"/>
              <w:rPr>
                <w:rFonts w:asciiTheme="minorHAnsi" w:hAnsiTheme="minorHAnsi"/>
                <w:sz w:val="24"/>
                <w:szCs w:val="24"/>
                <w:u w:val="none"/>
              </w:rPr>
            </w:pPr>
            <w:r w:rsidRPr="00C94CB3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94CB3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  <w:instrText xml:space="preserve"> FORMTEXT </w:instrText>
            </w:r>
            <w:r w:rsidRPr="00C94CB3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</w:r>
            <w:r w:rsidRPr="00C94CB3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  <w:fldChar w:fldCharType="separate"/>
            </w:r>
            <w:r w:rsidR="00C94CB3" w:rsidRPr="00C94CB3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 w:rsidRPr="00C94CB3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 w:rsidRPr="00C94CB3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 w:rsidRPr="00C94CB3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  <w:t> </w:t>
            </w:r>
            <w:r w:rsidR="00C94CB3" w:rsidRPr="00C94CB3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  <w:t> </w:t>
            </w:r>
            <w:r w:rsidRPr="00C94CB3">
              <w:rPr>
                <w:rFonts w:asciiTheme="minorHAnsi" w:hAnsiTheme="minorHAnsi"/>
                <w:b w:val="0"/>
                <w:sz w:val="24"/>
                <w:szCs w:val="24"/>
                <w:u w:val="none"/>
                <w:shd w:val="clear" w:color="auto" w:fill="E6E6E6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194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307"/>
        <w:gridCol w:w="594"/>
        <w:gridCol w:w="557"/>
        <w:gridCol w:w="2143"/>
        <w:gridCol w:w="821"/>
        <w:gridCol w:w="821"/>
        <w:gridCol w:w="1719"/>
        <w:gridCol w:w="886"/>
        <w:gridCol w:w="886"/>
        <w:gridCol w:w="1708"/>
        <w:gridCol w:w="2415"/>
      </w:tblGrid>
      <w:tr w:rsidR="000365B5" w:rsidRPr="000365B5" w14:paraId="150BA260" w14:textId="77777777" w:rsidTr="00C94CB3">
        <w:trPr>
          <w:trHeight w:val="615"/>
        </w:trPr>
        <w:tc>
          <w:tcPr>
            <w:tcW w:w="153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52D742" w14:textId="34457252" w:rsidR="00C94CB3" w:rsidRPr="005C0B02" w:rsidRDefault="000365B5" w:rsidP="00C94CB3">
            <w:pPr>
              <w:tabs>
                <w:tab w:val="left" w:pos="14086"/>
              </w:tabs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65B5">
              <w:rPr>
                <w:rFonts w:asciiTheme="minorHAnsi" w:hAnsiTheme="minorHAnsi"/>
                <w:b/>
                <w:sz w:val="24"/>
                <w:szCs w:val="24"/>
              </w:rPr>
              <w:t xml:space="preserve">Section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="00ED7511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Pr="000365B5">
              <w:rPr>
                <w:rFonts w:asciiTheme="minorHAnsi" w:hAnsiTheme="minorHAnsi"/>
                <w:b/>
                <w:sz w:val="24"/>
                <w:szCs w:val="24"/>
              </w:rPr>
              <w:t>Costing Change</w:t>
            </w:r>
            <w:r w:rsidR="00C94CB3">
              <w:rPr>
                <w:rFonts w:asciiTheme="minorHAnsi" w:hAnsiTheme="minorHAnsi"/>
                <w:b/>
                <w:sz w:val="24"/>
                <w:szCs w:val="24"/>
              </w:rPr>
              <w:t xml:space="preserve"> - </w:t>
            </w:r>
            <w:r w:rsidR="00C94CB3" w:rsidRPr="00C94CB3">
              <w:rPr>
                <w:rFonts w:asciiTheme="minorHAnsi" w:hAnsiTheme="minorHAnsi" w:cstheme="minorHAnsi"/>
                <w:b/>
                <w:sz w:val="24"/>
                <w:szCs w:val="24"/>
              </w:rPr>
              <w:t>please</w:t>
            </w:r>
            <w:r w:rsidR="00C94CB3" w:rsidRPr="00C94C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refer</w:t>
            </w:r>
            <w:r w:rsidR="00C94CB3" w:rsidRPr="00C94CB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to</w:t>
            </w:r>
            <w:r w:rsidR="00C94CB3">
              <w:rPr>
                <w:b/>
                <w:bCs/>
                <w:sz w:val="24"/>
                <w:szCs w:val="24"/>
                <w:lang w:eastAsia="en-GB"/>
              </w:rPr>
              <w:t xml:space="preserve"> </w:t>
            </w:r>
            <w:hyperlink r:id="rId14" w:history="1">
              <w:r w:rsidR="00C94CB3" w:rsidRPr="00C94CB3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  <w:lang w:eastAsia="en-GB"/>
                </w:rPr>
                <w:t>the Guidance f</w:t>
              </w:r>
              <w:r w:rsidR="00C94CB3" w:rsidRPr="00C94CB3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  <w:lang w:eastAsia="en-GB"/>
                </w:rPr>
                <w:t>o</w:t>
              </w:r>
              <w:r w:rsidR="00C94CB3" w:rsidRPr="00C94CB3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  <w:lang w:eastAsia="en-GB"/>
                </w:rPr>
                <w:t>r the New Chart of Accounts and mapping finance codes tool</w:t>
              </w:r>
            </w:hyperlink>
            <w:r w:rsidR="00C94CB3" w:rsidRPr="00C94CB3"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>.</w:t>
            </w:r>
          </w:p>
          <w:p w14:paraId="55E032D9" w14:textId="13496275" w:rsidR="000365B5" w:rsidRPr="000365B5" w:rsidRDefault="000365B5" w:rsidP="00D314BD">
            <w:pPr>
              <w:ind w:firstLine="127"/>
              <w:textAlignment w:val="baseline"/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94CB3" w:rsidRPr="000365B5" w14:paraId="154527EF" w14:textId="77777777" w:rsidTr="00C94CB3">
        <w:trPr>
          <w:trHeight w:val="49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A60F3CB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475B86A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% Split</w:t>
            </w:r>
            <w:r w:rsidRPr="000365B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330BC82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Entity</w:t>
            </w:r>
            <w:r w:rsidRPr="000365B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  <w:p w14:paraId="63565104" w14:textId="340C9530" w:rsidR="000365B5" w:rsidRPr="000365B5" w:rsidRDefault="000365B5" w:rsidP="0033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(3 digits)</w:t>
            </w:r>
            <w:r w:rsidRPr="000365B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16EFFEB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Fund</w:t>
            </w:r>
            <w:r w:rsidRPr="000365B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  <w:p w14:paraId="1A5C7858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(6 digits)</w:t>
            </w:r>
            <w:r w:rsidRPr="000365B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881949F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Cost Centre</w:t>
            </w:r>
            <w:r w:rsidRPr="000365B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  <w:p w14:paraId="4E2F7622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 (8 digits)</w:t>
            </w:r>
            <w:r w:rsidRPr="000365B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DD3DAC2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Analysis</w:t>
            </w:r>
            <w:r w:rsidRPr="000365B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  <w:p w14:paraId="137C073E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(6 digits)</w:t>
            </w:r>
            <w:r w:rsidRPr="000365B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82E82EF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Portfolio</w:t>
            </w:r>
            <w:r w:rsidRPr="000365B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  <w:p w14:paraId="4B61C126" w14:textId="3F8BBB71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(8 digits</w:t>
            </w:r>
            <w:r w:rsidR="00E14383" w:rsidRPr="000365B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)</w:t>
            </w:r>
            <w:r w:rsidRPr="000365B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03B9CBC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Product</w:t>
            </w:r>
            <w:r w:rsidRPr="000365B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  <w:p w14:paraId="09F8882E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(8 digits)</w:t>
            </w:r>
            <w:r w:rsidRPr="000365B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E8D02D0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Intercompany</w:t>
            </w:r>
            <w:r w:rsidRPr="000365B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  <w:p w14:paraId="22B1ACF6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  <w:t>(3 digits)</w:t>
            </w:r>
            <w:r w:rsidRPr="000365B5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C94CB3" w:rsidRPr="000365B5" w14:paraId="3D5AAB35" w14:textId="77777777" w:rsidTr="00C94CB3">
        <w:trPr>
          <w:trHeight w:val="49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9AD64" w14:textId="77777777" w:rsidR="000365B5" w:rsidRPr="000365B5" w:rsidRDefault="000365B5" w:rsidP="000365B5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Guidance</w:t>
            </w:r>
            <w:r w:rsidRPr="000365B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091DA1F2" w14:textId="77777777" w:rsidR="000365B5" w:rsidRPr="000365B5" w:rsidRDefault="000365B5" w:rsidP="000365B5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50DA7D1E" w14:textId="0A58714F" w:rsidR="000365B5" w:rsidRPr="000365B5" w:rsidRDefault="000365B5" w:rsidP="000365B5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ED2EE" w14:textId="77777777" w:rsidR="000365B5" w:rsidRPr="000365B5" w:rsidRDefault="000365B5" w:rsidP="000365B5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bookmarkStart w:id="7" w:name="OLE_LINK3"/>
            <w:r w:rsidRPr="000365B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MANDATORY</w:t>
            </w:r>
            <w:r w:rsidRPr="000365B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12EEF3B1" w14:textId="77777777" w:rsidR="000365B5" w:rsidRPr="000365B5" w:rsidRDefault="000365B5" w:rsidP="000365B5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% Split of the salary costing</w:t>
            </w:r>
            <w:r w:rsidRPr="000365B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  <w:bookmarkEnd w:id="7"/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7911C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Driven by payroll element </w:t>
            </w:r>
            <w:r w:rsidRPr="000365B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593AC049" w14:textId="2EC0594A" w:rsidR="000365B5" w:rsidRPr="000365B5" w:rsidRDefault="000365B5" w:rsidP="003325C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Use the mapping tool</w:t>
            </w:r>
            <w:r w:rsidRPr="000365B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F83B1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MANDATORY</w:t>
            </w:r>
            <w:r w:rsidRPr="000365B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289BE89B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Required to capture the type of funding the payroll cost is attached to​</w:t>
            </w:r>
            <w:r w:rsidRPr="000365B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74AD8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MANDATORY</w:t>
            </w:r>
            <w:r w:rsidRPr="000365B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643EED59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Organisational Unit (department)</w:t>
            </w:r>
            <w:r w:rsidRPr="000365B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467F7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Likely to always be zero but cross check against the mapping tool</w:t>
            </w:r>
            <w:r w:rsidRPr="000365B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567E3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Likely to always be zero but cross check against the mapping tool</w:t>
            </w:r>
            <w:r w:rsidRPr="000365B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F64A7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Likely to always be zero but cross check against the mapping tool</w:t>
            </w:r>
            <w:r w:rsidRPr="000365B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537CD" w14:textId="77777777" w:rsidR="000365B5" w:rsidRPr="000365B5" w:rsidRDefault="000365B5" w:rsidP="000365B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365B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For cross charging to or from a subsidiary, cross check against the mapping tool</w:t>
            </w:r>
            <w:r w:rsidRPr="000365B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C94CB3" w:rsidRPr="000365B5" w14:paraId="2B71EA1A" w14:textId="77777777" w:rsidTr="00C94CB3">
        <w:trPr>
          <w:trHeight w:val="49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6F422" w14:textId="77777777" w:rsidR="000365B5" w:rsidRPr="003325CD" w:rsidRDefault="000365B5" w:rsidP="000365B5">
            <w:pPr>
              <w:jc w:val="center"/>
              <w:textAlignment w:val="baseline"/>
              <w:rPr>
                <w:rFonts w:ascii="Segoe UI" w:hAnsi="Segoe UI" w:cs="Segoe UI"/>
                <w:lang w:eastAsia="en-GB"/>
              </w:rPr>
            </w:pPr>
            <w:r w:rsidRPr="003325CD">
              <w:rPr>
                <w:rFonts w:ascii="Calibri" w:hAnsi="Calibri" w:cs="Calibri"/>
                <w:lang w:eastAsia="en-GB"/>
              </w:rPr>
              <w:t>EXAMPLE 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09B10" w14:textId="77777777" w:rsidR="000365B5" w:rsidRPr="003325CD" w:rsidRDefault="000365B5" w:rsidP="000365B5">
            <w:pPr>
              <w:jc w:val="center"/>
              <w:textAlignment w:val="baseline"/>
              <w:rPr>
                <w:rFonts w:ascii="Segoe UI" w:hAnsi="Segoe UI" w:cs="Segoe UI"/>
                <w:lang w:eastAsia="en-GB"/>
              </w:rPr>
            </w:pPr>
            <w:r w:rsidRPr="003325CD">
              <w:rPr>
                <w:rFonts w:ascii="Calibri" w:hAnsi="Calibri" w:cs="Calibri"/>
                <w:lang w:eastAsia="en-GB"/>
              </w:rPr>
              <w:t>100% 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97F12" w14:textId="77777777" w:rsidR="000365B5" w:rsidRPr="003325CD" w:rsidRDefault="000365B5" w:rsidP="000365B5">
            <w:pPr>
              <w:jc w:val="center"/>
              <w:textAlignment w:val="baseline"/>
              <w:rPr>
                <w:rFonts w:ascii="Segoe UI" w:hAnsi="Segoe UI" w:cs="Segoe UI"/>
                <w:lang w:eastAsia="en-GB"/>
              </w:rPr>
            </w:pPr>
            <w:r w:rsidRPr="003325CD">
              <w:rPr>
                <w:rFonts w:ascii="Calibri" w:hAnsi="Calibri" w:cs="Calibri"/>
                <w:lang w:eastAsia="en-GB"/>
              </w:rPr>
              <w:t>110 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C893D" w14:textId="77777777" w:rsidR="000365B5" w:rsidRPr="003325CD" w:rsidRDefault="000365B5" w:rsidP="000365B5">
            <w:pPr>
              <w:jc w:val="center"/>
              <w:textAlignment w:val="baseline"/>
              <w:rPr>
                <w:rFonts w:ascii="Segoe UI" w:hAnsi="Segoe UI" w:cs="Segoe UI"/>
                <w:lang w:eastAsia="en-GB"/>
              </w:rPr>
            </w:pPr>
            <w:r w:rsidRPr="003325CD">
              <w:rPr>
                <w:rFonts w:ascii="Calibri" w:hAnsi="Calibri" w:cs="Calibri"/>
                <w:lang w:eastAsia="en-GB"/>
              </w:rPr>
              <w:t>123456 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CFBC" w14:textId="77777777" w:rsidR="000365B5" w:rsidRPr="003325CD" w:rsidRDefault="000365B5" w:rsidP="000365B5">
            <w:pPr>
              <w:jc w:val="center"/>
              <w:textAlignment w:val="baseline"/>
              <w:rPr>
                <w:rFonts w:ascii="Segoe UI" w:hAnsi="Segoe UI" w:cs="Segoe UI"/>
                <w:lang w:eastAsia="en-GB"/>
              </w:rPr>
            </w:pPr>
            <w:r w:rsidRPr="003325CD">
              <w:rPr>
                <w:rFonts w:ascii="Calibri" w:hAnsi="Calibri" w:cs="Calibri"/>
                <w:lang w:eastAsia="en-GB"/>
              </w:rPr>
              <w:t>12345678 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352B0" w14:textId="77777777" w:rsidR="000365B5" w:rsidRPr="003325CD" w:rsidRDefault="000365B5" w:rsidP="000365B5">
            <w:pPr>
              <w:jc w:val="center"/>
              <w:textAlignment w:val="baseline"/>
              <w:rPr>
                <w:rFonts w:ascii="Segoe UI" w:hAnsi="Segoe UI" w:cs="Segoe UI"/>
                <w:lang w:eastAsia="en-GB"/>
              </w:rPr>
            </w:pPr>
            <w:r w:rsidRPr="003325CD">
              <w:rPr>
                <w:rFonts w:ascii="Calibri" w:hAnsi="Calibri" w:cs="Calibri"/>
                <w:lang w:eastAsia="en-GB"/>
              </w:rPr>
              <w:t>000000 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7F949" w14:textId="77777777" w:rsidR="000365B5" w:rsidRPr="003325CD" w:rsidRDefault="000365B5" w:rsidP="000365B5">
            <w:pPr>
              <w:jc w:val="center"/>
              <w:textAlignment w:val="baseline"/>
              <w:rPr>
                <w:rFonts w:ascii="Segoe UI" w:hAnsi="Segoe UI" w:cs="Segoe UI"/>
                <w:lang w:eastAsia="en-GB"/>
              </w:rPr>
            </w:pPr>
            <w:r w:rsidRPr="003325CD">
              <w:rPr>
                <w:rFonts w:ascii="Calibri" w:hAnsi="Calibri" w:cs="Calibri"/>
                <w:lang w:eastAsia="en-GB"/>
              </w:rPr>
              <w:t>00000000 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34D12" w14:textId="77777777" w:rsidR="000365B5" w:rsidRPr="003325CD" w:rsidRDefault="000365B5" w:rsidP="000365B5">
            <w:pPr>
              <w:jc w:val="center"/>
              <w:textAlignment w:val="baseline"/>
              <w:rPr>
                <w:rFonts w:ascii="Segoe UI" w:hAnsi="Segoe UI" w:cs="Segoe UI"/>
                <w:lang w:eastAsia="en-GB"/>
              </w:rPr>
            </w:pPr>
            <w:r w:rsidRPr="003325CD">
              <w:rPr>
                <w:rFonts w:ascii="Calibri" w:hAnsi="Calibri" w:cs="Calibri"/>
                <w:lang w:eastAsia="en-GB"/>
              </w:rPr>
              <w:t>00000000 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0866E" w14:textId="77777777" w:rsidR="000365B5" w:rsidRPr="003325CD" w:rsidRDefault="000365B5" w:rsidP="000365B5">
            <w:pPr>
              <w:jc w:val="center"/>
              <w:textAlignment w:val="baseline"/>
              <w:rPr>
                <w:rFonts w:ascii="Segoe UI" w:hAnsi="Segoe UI" w:cs="Segoe UI"/>
                <w:lang w:eastAsia="en-GB"/>
              </w:rPr>
            </w:pPr>
            <w:r w:rsidRPr="003325CD">
              <w:rPr>
                <w:rFonts w:ascii="Calibri" w:hAnsi="Calibri" w:cs="Calibri"/>
                <w:lang w:eastAsia="en-GB"/>
              </w:rPr>
              <w:t>000 </w:t>
            </w:r>
          </w:p>
        </w:tc>
      </w:tr>
      <w:tr w:rsidR="00C94CB3" w:rsidRPr="000365B5" w14:paraId="23CD3A43" w14:textId="77777777" w:rsidTr="00C94CB3">
        <w:trPr>
          <w:trHeight w:val="49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EAD81" w14:textId="77777777" w:rsidR="000365B5" w:rsidRPr="003325CD" w:rsidRDefault="000365B5" w:rsidP="000365B5">
            <w:pPr>
              <w:jc w:val="center"/>
              <w:textAlignment w:val="baseline"/>
              <w:rPr>
                <w:rFonts w:ascii="Segoe UI" w:hAnsi="Segoe UI" w:cs="Segoe UI"/>
                <w:lang w:eastAsia="en-GB"/>
              </w:rPr>
            </w:pPr>
            <w:r w:rsidRPr="003325CD">
              <w:rPr>
                <w:rFonts w:ascii="Calibri" w:hAnsi="Calibri" w:cs="Calibri"/>
                <w:lang w:eastAsia="en-GB"/>
              </w:rPr>
              <w:t>Directly Funded by Research- in all cases 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30156" w14:textId="77777777" w:rsidR="000365B5" w:rsidRPr="003325CD" w:rsidRDefault="000365B5" w:rsidP="000365B5">
            <w:pPr>
              <w:jc w:val="center"/>
              <w:textAlignment w:val="baseline"/>
              <w:rPr>
                <w:rFonts w:ascii="Segoe UI" w:hAnsi="Segoe UI" w:cs="Segoe UI"/>
                <w:lang w:eastAsia="en-GB"/>
              </w:rPr>
            </w:pPr>
            <w:r w:rsidRPr="003325CD">
              <w:rPr>
                <w:rFonts w:ascii="Calibri" w:hAnsi="Calibri" w:cs="Calibri"/>
                <w:lang w:eastAsia="en-GB"/>
              </w:rPr>
              <w:t>100% 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7010F" w14:textId="77777777" w:rsidR="000365B5" w:rsidRPr="003325CD" w:rsidRDefault="000365B5" w:rsidP="000365B5">
            <w:pPr>
              <w:jc w:val="center"/>
              <w:textAlignment w:val="baseline"/>
              <w:rPr>
                <w:rFonts w:ascii="Segoe UI" w:hAnsi="Segoe UI" w:cs="Segoe UI"/>
                <w:lang w:eastAsia="en-GB"/>
              </w:rPr>
            </w:pPr>
            <w:r w:rsidRPr="003325CD">
              <w:rPr>
                <w:rFonts w:ascii="Calibri" w:hAnsi="Calibri" w:cs="Calibri"/>
                <w:lang w:eastAsia="en-GB"/>
              </w:rPr>
              <w:t>110 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0547F" w14:textId="77777777" w:rsidR="000365B5" w:rsidRPr="003325CD" w:rsidRDefault="000365B5" w:rsidP="000365B5">
            <w:pPr>
              <w:jc w:val="center"/>
              <w:textAlignment w:val="baseline"/>
              <w:rPr>
                <w:rFonts w:ascii="Segoe UI" w:hAnsi="Segoe UI" w:cs="Segoe UI"/>
                <w:lang w:eastAsia="en-GB"/>
              </w:rPr>
            </w:pPr>
            <w:r w:rsidRPr="003325CD">
              <w:rPr>
                <w:rFonts w:ascii="Calibri" w:hAnsi="Calibri" w:cs="Calibri"/>
                <w:lang w:eastAsia="en-GB"/>
              </w:rPr>
              <w:t>110002 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660E1" w14:textId="0F2AA50A" w:rsidR="000365B5" w:rsidRPr="003325CD" w:rsidRDefault="00920219" w:rsidP="000365B5">
            <w:pPr>
              <w:jc w:val="center"/>
              <w:textAlignment w:val="baseline"/>
              <w:rPr>
                <w:rFonts w:ascii="Segoe UI" w:hAnsi="Segoe UI" w:cs="Segoe U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>30010003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F8248" w14:textId="77777777" w:rsidR="000365B5" w:rsidRPr="003325CD" w:rsidRDefault="000365B5" w:rsidP="000365B5">
            <w:pPr>
              <w:jc w:val="center"/>
              <w:textAlignment w:val="baseline"/>
              <w:rPr>
                <w:rFonts w:ascii="Segoe UI" w:hAnsi="Segoe UI" w:cs="Segoe UI"/>
                <w:lang w:eastAsia="en-GB"/>
              </w:rPr>
            </w:pPr>
            <w:r w:rsidRPr="003325CD">
              <w:rPr>
                <w:rFonts w:ascii="Calibri" w:hAnsi="Calibri" w:cs="Calibri"/>
                <w:lang w:eastAsia="en-GB"/>
              </w:rPr>
              <w:t>000000 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60FBF" w14:textId="77777777" w:rsidR="000365B5" w:rsidRPr="003325CD" w:rsidRDefault="000365B5" w:rsidP="000365B5">
            <w:pPr>
              <w:jc w:val="center"/>
              <w:textAlignment w:val="baseline"/>
              <w:rPr>
                <w:rFonts w:ascii="Segoe UI" w:hAnsi="Segoe UI" w:cs="Segoe UI"/>
                <w:lang w:eastAsia="en-GB"/>
              </w:rPr>
            </w:pPr>
            <w:r w:rsidRPr="003325CD">
              <w:rPr>
                <w:rFonts w:ascii="Calibri" w:hAnsi="Calibri" w:cs="Calibri"/>
                <w:lang w:eastAsia="en-GB"/>
              </w:rPr>
              <w:t>00000000 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6FB82" w14:textId="77777777" w:rsidR="000365B5" w:rsidRPr="003325CD" w:rsidRDefault="000365B5" w:rsidP="000365B5">
            <w:pPr>
              <w:jc w:val="center"/>
              <w:textAlignment w:val="baseline"/>
              <w:rPr>
                <w:rFonts w:ascii="Segoe UI" w:hAnsi="Segoe UI" w:cs="Segoe UI"/>
                <w:lang w:eastAsia="en-GB"/>
              </w:rPr>
            </w:pPr>
            <w:r w:rsidRPr="003325CD">
              <w:rPr>
                <w:rFonts w:ascii="Calibri" w:hAnsi="Calibri" w:cs="Calibri"/>
                <w:lang w:eastAsia="en-GB"/>
              </w:rPr>
              <w:t>00000000 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BA45D" w14:textId="77777777" w:rsidR="000365B5" w:rsidRPr="003325CD" w:rsidRDefault="000365B5" w:rsidP="000365B5">
            <w:pPr>
              <w:jc w:val="center"/>
              <w:textAlignment w:val="baseline"/>
              <w:rPr>
                <w:rFonts w:ascii="Segoe UI" w:hAnsi="Segoe UI" w:cs="Segoe UI"/>
                <w:lang w:eastAsia="en-GB"/>
              </w:rPr>
            </w:pPr>
            <w:r w:rsidRPr="003325CD">
              <w:rPr>
                <w:rFonts w:ascii="Calibri" w:hAnsi="Calibri" w:cs="Calibri"/>
                <w:lang w:eastAsia="en-GB"/>
              </w:rPr>
              <w:t>000 </w:t>
            </w:r>
          </w:p>
        </w:tc>
      </w:tr>
      <w:tr w:rsidR="00C94CB3" w:rsidRPr="000365B5" w14:paraId="2C117690" w14:textId="77777777" w:rsidTr="00C94CB3">
        <w:trPr>
          <w:trHeight w:val="49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0D1D7" w14:textId="77777777" w:rsidR="000365B5" w:rsidRPr="00D236E5" w:rsidRDefault="000365B5" w:rsidP="00141F86">
            <w:pPr>
              <w:textAlignment w:val="baseline"/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 w:rsidRPr="00D236E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Costing Split 1</w:t>
            </w:r>
            <w:r w:rsidRPr="00D236E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EF31B" w14:textId="7989E64E" w:rsidR="000365B5" w:rsidRPr="00D236E5" w:rsidRDefault="00D236E5" w:rsidP="00C94CB3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bookmarkStart w:id="8" w:name="_GoBack"/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bookmarkEnd w:id="8"/>
            <w:r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13006" w14:textId="1BF723C4" w:rsidR="000365B5" w:rsidRPr="00D236E5" w:rsidRDefault="00141F86" w:rsidP="00C94CB3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C0828" w14:textId="393153C6" w:rsidR="000365B5" w:rsidRPr="00D236E5" w:rsidRDefault="00E14383" w:rsidP="00C94CB3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1C64B" w14:textId="745620C9" w:rsidR="000365B5" w:rsidRPr="00D236E5" w:rsidRDefault="00141F86" w:rsidP="00C94CB3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0E3F8" w14:textId="121C42DC" w:rsidR="000365B5" w:rsidRPr="00D236E5" w:rsidRDefault="00141F86" w:rsidP="00C94CB3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667D4" w14:textId="4F83C3BC" w:rsidR="000365B5" w:rsidRPr="00D236E5" w:rsidRDefault="00E14383" w:rsidP="00C94CB3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9F57A" w14:textId="0964EC23" w:rsidR="000365B5" w:rsidRPr="00D236E5" w:rsidRDefault="00E14383" w:rsidP="00C94CB3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B0B68" w14:textId="04525936" w:rsidR="000365B5" w:rsidRPr="00D236E5" w:rsidRDefault="00E14383" w:rsidP="00C94CB3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C94CB3" w:rsidRPr="000365B5" w14:paraId="4344DCB6" w14:textId="77777777" w:rsidTr="00C94CB3">
        <w:trPr>
          <w:trHeight w:val="49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FE4DBA" w14:textId="035CDA23" w:rsidR="00321CEC" w:rsidRPr="00D236E5" w:rsidRDefault="00321CEC" w:rsidP="00141F86">
            <w:pPr>
              <w:textAlignment w:val="baseline"/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 w:rsidRPr="00D236E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Costing Split 2</w:t>
            </w:r>
            <w:r w:rsidRPr="00D236E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8A320" w14:textId="68AF1742" w:rsidR="00321CEC" w:rsidRPr="00D236E5" w:rsidRDefault="00D236E5" w:rsidP="00C94CB3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6D233" w14:textId="2C3BB6F5" w:rsidR="00321CEC" w:rsidRPr="00D236E5" w:rsidRDefault="00E14383" w:rsidP="00C94CB3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AC49E" w14:textId="3C192403" w:rsidR="00321CEC" w:rsidRPr="00D236E5" w:rsidRDefault="00E14383" w:rsidP="00C94CB3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5D64A" w14:textId="528E54B7" w:rsidR="00321CEC" w:rsidRPr="00D236E5" w:rsidRDefault="00E14383" w:rsidP="00141F86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A9625" w14:textId="0E21607D" w:rsidR="00321CEC" w:rsidRPr="00D236E5" w:rsidRDefault="00E14383" w:rsidP="00141F86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EEB4D" w14:textId="1FE898A1" w:rsidR="00321CEC" w:rsidRPr="00D236E5" w:rsidRDefault="00E14383" w:rsidP="00141F86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5B361" w14:textId="797558CE" w:rsidR="00321CEC" w:rsidRPr="00D236E5" w:rsidRDefault="00E14383" w:rsidP="00141F86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F51E1" w14:textId="0F5D2096" w:rsidR="00321CEC" w:rsidRPr="00D236E5" w:rsidRDefault="00E14383" w:rsidP="00141F86">
            <w:pPr>
              <w:jc w:val="center"/>
              <w:textAlignment w:val="baseline"/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C94CB3" w:rsidRPr="000365B5" w14:paraId="1EED37BD" w14:textId="77777777" w:rsidTr="00C94CB3">
        <w:trPr>
          <w:trHeight w:val="49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1956B" w14:textId="296384FB" w:rsidR="00321CEC" w:rsidRPr="00D236E5" w:rsidRDefault="00321CEC" w:rsidP="00141F86">
            <w:pPr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236E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Costing Split 3</w:t>
            </w:r>
            <w:r w:rsidRPr="00D236E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DDAF3" w14:textId="298A5F95" w:rsidR="00321CEC" w:rsidRPr="00D236E5" w:rsidRDefault="00D236E5" w:rsidP="00141F86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shd w:val="clear" w:color="auto" w:fill="E1E3E6"/>
                <w:lang w:eastAsia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57524" w14:textId="3E21F8E2" w:rsidR="00321CEC" w:rsidRPr="00D236E5" w:rsidRDefault="00E14383" w:rsidP="00141F86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shd w:val="clear" w:color="auto" w:fill="E1E3E6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BD041" w14:textId="1C9A3AFC" w:rsidR="00321CEC" w:rsidRPr="00D236E5" w:rsidRDefault="00E14383" w:rsidP="00141F86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shd w:val="clear" w:color="auto" w:fill="E1E3E6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10FDA" w14:textId="23621E2C" w:rsidR="00321CEC" w:rsidRPr="00D236E5" w:rsidRDefault="00E14383" w:rsidP="00141F86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shd w:val="clear" w:color="auto" w:fill="E1E3E6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9E78E" w14:textId="5C9912F0" w:rsidR="00321CEC" w:rsidRPr="00D236E5" w:rsidRDefault="00E14383" w:rsidP="00141F86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shd w:val="clear" w:color="auto" w:fill="E1E3E6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4DF64" w14:textId="0055753E" w:rsidR="00321CEC" w:rsidRPr="00D236E5" w:rsidRDefault="00E14383" w:rsidP="00141F86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shd w:val="clear" w:color="auto" w:fill="E1E3E6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AF0FE" w14:textId="0EC983CF" w:rsidR="00321CEC" w:rsidRPr="00D236E5" w:rsidRDefault="00E14383" w:rsidP="00141F86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shd w:val="clear" w:color="auto" w:fill="E1E3E6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C2F3F" w14:textId="22429657" w:rsidR="00321CEC" w:rsidRPr="00D236E5" w:rsidRDefault="00E14383" w:rsidP="00141F86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shd w:val="clear" w:color="auto" w:fill="E1E3E6"/>
                <w:lang w:eastAsia="en-GB"/>
              </w:rPr>
            </w:pP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separate"/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noProof/>
                <w:sz w:val="22"/>
                <w:szCs w:val="22"/>
                <w:shd w:val="clear" w:color="auto" w:fill="E6E6E6"/>
              </w:rPr>
              <w:t> </w:t>
            </w:r>
            <w:r w:rsidRPr="00D236E5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141F86" w:rsidRPr="000365B5" w14:paraId="0228CB0E" w14:textId="77777777" w:rsidTr="00C94CB3">
        <w:trPr>
          <w:trHeight w:val="495"/>
        </w:trPr>
        <w:tc>
          <w:tcPr>
            <w:tcW w:w="153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49F370" w14:textId="039C143A" w:rsidR="00141F86" w:rsidRPr="00141F86" w:rsidRDefault="00141F86" w:rsidP="00321CEC">
            <w:pPr>
              <w:textAlignment w:val="baseline"/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41F86">
              <w:rPr>
                <w:rFonts w:asciiTheme="minorHAnsi" w:hAnsiTheme="minorHAnsi"/>
                <w:b/>
                <w:sz w:val="24"/>
                <w:szCs w:val="24"/>
              </w:rPr>
              <w:t>Section 9: Authorisation - Verified and authorised by Head of School/Authorised Signatory</w:t>
            </w:r>
          </w:p>
          <w:p w14:paraId="226B1C48" w14:textId="22436A19" w:rsidR="00141F86" w:rsidRDefault="00141F86" w:rsidP="00321CEC">
            <w:pPr>
              <w:jc w:val="center"/>
              <w:textAlignment w:val="baseline"/>
              <w:rPr>
                <w:rFonts w:asciiTheme="minorHAnsi" w:hAnsiTheme="minorHAnsi"/>
                <w:b/>
                <w:color w:val="2B579A"/>
                <w:szCs w:val="24"/>
                <w:shd w:val="clear" w:color="auto" w:fill="E6E6E6"/>
              </w:rPr>
            </w:pPr>
          </w:p>
        </w:tc>
      </w:tr>
      <w:tr w:rsidR="00141F86" w:rsidRPr="000365B5" w14:paraId="2B433FA5" w14:textId="5ADB4818" w:rsidTr="00C94CB3">
        <w:trPr>
          <w:trHeight w:val="495"/>
        </w:trPr>
        <w:tc>
          <w:tcPr>
            <w:tcW w:w="3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B6962" w14:textId="23413184" w:rsidR="00141F86" w:rsidRDefault="00141F86" w:rsidP="00141F86">
            <w:pPr>
              <w:textAlignment w:val="baseline"/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0D596C">
              <w:rPr>
                <w:rFonts w:asciiTheme="minorHAnsi" w:hAnsiTheme="minorHAnsi"/>
                <w:sz w:val="24"/>
                <w:szCs w:val="24"/>
              </w:rPr>
              <w:t xml:space="preserve"> Auth</w:t>
            </w:r>
            <w:r w:rsidR="00ED7511">
              <w:rPr>
                <w:rFonts w:asciiTheme="minorHAnsi" w:hAnsiTheme="minorHAnsi"/>
                <w:sz w:val="24"/>
                <w:szCs w:val="24"/>
              </w:rPr>
              <w:t xml:space="preserve">orised by:        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953DD" w14:textId="7637B956" w:rsidR="00141F86" w:rsidRDefault="00141F86" w:rsidP="00C94CB3">
            <w:pPr>
              <w:ind w:left="136" w:hanging="57"/>
              <w:textAlignment w:val="baseline"/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D53339"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3339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D53339"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</w:r>
            <w:r w:rsidRPr="00D53339"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C94CB3"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="00C94CB3"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Pr="00D53339">
              <w:rPr>
                <w:rFonts w:asciiTheme="minorHAnsi" w:hAnsiTheme="minorHAnsi"/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BF8B8" w14:textId="2C3DC27E" w:rsidR="00141F86" w:rsidRDefault="00141F86" w:rsidP="00141F86">
            <w:pPr>
              <w:textAlignment w:val="baseline"/>
              <w:rPr>
                <w:rFonts w:ascii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0D596C">
              <w:rPr>
                <w:rFonts w:asciiTheme="minorHAnsi" w:hAnsiTheme="minorHAnsi"/>
                <w:sz w:val="24"/>
                <w:szCs w:val="24"/>
              </w:rPr>
              <w:t>Date (dd/mm/yyyy):</w:t>
            </w:r>
          </w:p>
        </w:tc>
        <w:tc>
          <w:tcPr>
            <w:tcW w:w="5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99863" w14:textId="4EB4A56F" w:rsidR="00141F86" w:rsidRPr="00C94CB3" w:rsidRDefault="00C94CB3" w:rsidP="00C94CB3">
            <w:pPr>
              <w:ind w:left="126"/>
              <w:textAlignment w:val="baseline"/>
              <w:rPr>
                <w:rFonts w:ascii="Calibri" w:hAnsi="Calibri" w:cs="Calibri"/>
                <w:bCs/>
                <w:sz w:val="24"/>
                <w:szCs w:val="24"/>
                <w:lang w:eastAsia="en-GB"/>
              </w:rPr>
            </w:pPr>
            <w:r w:rsidRPr="00C94CB3">
              <w:rPr>
                <w:rFonts w:asciiTheme="minorHAnsi" w:hAnsi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94CB3">
              <w:rPr>
                <w:rFonts w:asciiTheme="minorHAnsi" w:hAnsiTheme="minorHAnsi"/>
                <w:color w:val="2B579A"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C94CB3">
              <w:rPr>
                <w:rFonts w:asciiTheme="minorHAnsi" w:hAnsiTheme="minorHAnsi"/>
                <w:color w:val="2B579A"/>
                <w:sz w:val="24"/>
                <w:szCs w:val="24"/>
                <w:shd w:val="clear" w:color="auto" w:fill="E6E6E6"/>
              </w:rPr>
            </w:r>
            <w:r w:rsidRPr="00C94CB3">
              <w:rPr>
                <w:rFonts w:asciiTheme="minorHAnsi" w:hAnsi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C94CB3">
              <w:rPr>
                <w:rFonts w:asciiTheme="minorHAnsi" w:hAnsiTheme="minorHAnsi"/>
                <w:noProof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Pr="00C94CB3">
              <w:rPr>
                <w:rFonts w:asciiTheme="minorHAnsi" w:hAnsiTheme="minorHAnsi"/>
                <w:noProof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Pr="00C94CB3">
              <w:rPr>
                <w:rFonts w:asciiTheme="minorHAnsi" w:hAnsiTheme="minorHAnsi"/>
                <w:noProof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Pr="00C94CB3">
              <w:rPr>
                <w:rFonts w:asciiTheme="minorHAnsi" w:hAnsiTheme="minorHAnsi"/>
                <w:noProof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Pr="00C94CB3">
              <w:rPr>
                <w:rFonts w:asciiTheme="minorHAnsi" w:hAnsiTheme="minorHAnsi"/>
                <w:noProof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Pr="00C94CB3">
              <w:rPr>
                <w:rFonts w:asciiTheme="minorHAnsi" w:hAnsi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14:paraId="708037FE" w14:textId="2CC4626C" w:rsidR="004564BF" w:rsidRPr="003325CD" w:rsidRDefault="004564BF" w:rsidP="003325CD">
      <w:pPr>
        <w:pStyle w:val="BodyText"/>
        <w:rPr>
          <w:rFonts w:asciiTheme="minorHAnsi" w:hAnsiTheme="minorHAnsi"/>
          <w:sz w:val="2"/>
          <w:szCs w:val="2"/>
        </w:rPr>
      </w:pPr>
    </w:p>
    <w:sectPr w:rsidR="004564BF" w:rsidRPr="003325CD" w:rsidSect="003325CD">
      <w:footerReference w:type="default" r:id="rId15"/>
      <w:pgSz w:w="16838" w:h="11906" w:orient="landscape"/>
      <w:pgMar w:top="284" w:right="720" w:bottom="284" w:left="720" w:header="720" w:footer="411" w:gutter="0"/>
      <w:cols w:space="720"/>
      <w:docGrid w:linePitch="272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78A9415" w16cex:dateUtc="2022-02-17T12:18:23.54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4E254A" w16cid:durableId="678A94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E5287" w14:textId="77777777" w:rsidR="00624E69" w:rsidRDefault="00624E69" w:rsidP="00F2711F">
      <w:r>
        <w:separator/>
      </w:r>
    </w:p>
  </w:endnote>
  <w:endnote w:type="continuationSeparator" w:id="0">
    <w:p w14:paraId="4044506E" w14:textId="77777777" w:rsidR="00624E69" w:rsidRDefault="00624E69" w:rsidP="00F2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6F520" w14:textId="220BDF9A" w:rsidR="00F2711F" w:rsidRDefault="00F2711F">
    <w:pPr>
      <w:pStyle w:val="Footer"/>
      <w:jc w:val="center"/>
      <w:rPr>
        <w:rFonts w:asciiTheme="minorHAnsi" w:hAnsiTheme="minorHAnsi"/>
        <w:sz w:val="24"/>
        <w:szCs w:val="24"/>
      </w:rPr>
    </w:pPr>
    <w:r w:rsidRPr="00F2711F">
      <w:rPr>
        <w:rFonts w:asciiTheme="minorHAnsi" w:hAnsiTheme="minorHAnsi"/>
        <w:sz w:val="24"/>
        <w:szCs w:val="24"/>
      </w:rPr>
      <w:t xml:space="preserve">Page </w:t>
    </w:r>
    <w:r w:rsidRPr="00F2711F">
      <w:rPr>
        <w:rFonts w:asciiTheme="minorHAnsi" w:hAnsiTheme="minorHAnsi"/>
        <w:color w:val="2B579A"/>
        <w:sz w:val="24"/>
        <w:szCs w:val="24"/>
        <w:shd w:val="clear" w:color="auto" w:fill="E6E6E6"/>
      </w:rPr>
      <w:fldChar w:fldCharType="begin"/>
    </w:r>
    <w:r w:rsidRPr="00F2711F">
      <w:rPr>
        <w:rFonts w:asciiTheme="minorHAnsi" w:hAnsiTheme="minorHAnsi"/>
        <w:sz w:val="24"/>
        <w:szCs w:val="24"/>
      </w:rPr>
      <w:instrText xml:space="preserve"> PAGE  \* Arabic  \* MERGEFORMAT </w:instrText>
    </w:r>
    <w:r w:rsidRPr="00F2711F">
      <w:rPr>
        <w:rFonts w:asciiTheme="minorHAnsi" w:hAnsiTheme="minorHAnsi"/>
        <w:color w:val="2B579A"/>
        <w:sz w:val="24"/>
        <w:szCs w:val="24"/>
        <w:shd w:val="clear" w:color="auto" w:fill="E6E6E6"/>
      </w:rPr>
      <w:fldChar w:fldCharType="separate"/>
    </w:r>
    <w:r w:rsidR="00123E9A">
      <w:rPr>
        <w:rFonts w:asciiTheme="minorHAnsi" w:hAnsiTheme="minorHAnsi"/>
        <w:noProof/>
        <w:sz w:val="24"/>
        <w:szCs w:val="24"/>
      </w:rPr>
      <w:t>2</w:t>
    </w:r>
    <w:r w:rsidRPr="00F2711F">
      <w:rPr>
        <w:rFonts w:asciiTheme="minorHAnsi" w:hAnsiTheme="minorHAnsi"/>
        <w:color w:val="2B579A"/>
        <w:sz w:val="24"/>
        <w:szCs w:val="24"/>
        <w:shd w:val="clear" w:color="auto" w:fill="E6E6E6"/>
      </w:rPr>
      <w:fldChar w:fldCharType="end"/>
    </w:r>
    <w:r w:rsidRPr="00F2711F">
      <w:rPr>
        <w:rFonts w:asciiTheme="minorHAnsi" w:hAnsiTheme="minorHAnsi"/>
        <w:sz w:val="24"/>
        <w:szCs w:val="24"/>
      </w:rPr>
      <w:t xml:space="preserve"> of </w:t>
    </w:r>
    <w:r w:rsidRPr="00F2711F">
      <w:rPr>
        <w:rFonts w:asciiTheme="minorHAnsi" w:hAnsiTheme="minorHAnsi"/>
        <w:color w:val="2B579A"/>
        <w:sz w:val="24"/>
        <w:szCs w:val="24"/>
        <w:shd w:val="clear" w:color="auto" w:fill="E6E6E6"/>
      </w:rPr>
      <w:fldChar w:fldCharType="begin"/>
    </w:r>
    <w:r w:rsidRPr="00F2711F">
      <w:rPr>
        <w:rFonts w:asciiTheme="minorHAnsi" w:hAnsiTheme="minorHAnsi"/>
        <w:sz w:val="24"/>
        <w:szCs w:val="24"/>
      </w:rPr>
      <w:instrText xml:space="preserve"> NUMPAGES  \* Arabic  \* MERGEFORMAT </w:instrText>
    </w:r>
    <w:r w:rsidRPr="00F2711F">
      <w:rPr>
        <w:rFonts w:asciiTheme="minorHAnsi" w:hAnsiTheme="minorHAnsi"/>
        <w:color w:val="2B579A"/>
        <w:sz w:val="24"/>
        <w:szCs w:val="24"/>
        <w:shd w:val="clear" w:color="auto" w:fill="E6E6E6"/>
      </w:rPr>
      <w:fldChar w:fldCharType="separate"/>
    </w:r>
    <w:r w:rsidR="00123E9A">
      <w:rPr>
        <w:rFonts w:asciiTheme="minorHAnsi" w:hAnsiTheme="minorHAnsi"/>
        <w:noProof/>
        <w:sz w:val="24"/>
        <w:szCs w:val="24"/>
      </w:rPr>
      <w:t>2</w:t>
    </w:r>
    <w:r w:rsidRPr="00F2711F">
      <w:rPr>
        <w:rFonts w:asciiTheme="minorHAnsi" w:hAnsiTheme="minorHAnsi"/>
        <w:color w:val="2B579A"/>
        <w:sz w:val="24"/>
        <w:szCs w:val="24"/>
        <w:shd w:val="clear" w:color="auto" w:fill="E6E6E6"/>
      </w:rPr>
      <w:fldChar w:fldCharType="end"/>
    </w:r>
  </w:p>
  <w:p w14:paraId="729ED19C" w14:textId="24C1CFC8" w:rsidR="00F2711F" w:rsidRDefault="00D314BD" w:rsidP="002C3E76">
    <w:pPr>
      <w:pStyle w:val="Footer"/>
      <w:jc w:val="right"/>
    </w:pPr>
    <w:r>
      <w:rPr>
        <w:rFonts w:asciiTheme="minorHAnsi" w:hAnsiTheme="minorHAnsi"/>
        <w:sz w:val="24"/>
        <w:szCs w:val="24"/>
      </w:rPr>
      <w:t xml:space="preserve">March </w:t>
    </w:r>
    <w:r w:rsidR="002C3E76">
      <w:rPr>
        <w:rFonts w:asciiTheme="minorHAnsi" w:hAnsiTheme="minorHAnsi"/>
        <w:sz w:val="24"/>
        <w:szCs w:val="24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777C0" w14:textId="77777777" w:rsidR="00624E69" w:rsidRDefault="00624E69" w:rsidP="00F2711F">
      <w:r>
        <w:separator/>
      </w:r>
    </w:p>
  </w:footnote>
  <w:footnote w:type="continuationSeparator" w:id="0">
    <w:p w14:paraId="5D56A9C1" w14:textId="77777777" w:rsidR="00624E69" w:rsidRDefault="00624E69" w:rsidP="00F2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12878"/>
    <w:multiLevelType w:val="multilevel"/>
    <w:tmpl w:val="9B1647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55E61F0C"/>
    <w:multiLevelType w:val="multilevel"/>
    <w:tmpl w:val="6CEAC84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" w15:restartNumberingAfterBreak="0">
    <w:nsid w:val="79644223"/>
    <w:multiLevelType w:val="multilevel"/>
    <w:tmpl w:val="E8246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oOHMjlVymuKTEJQgwIMx+PD26EvZ5UYjVvruhPxCJJHYFmjafKNtnAF/kCxiTQQiZA3xa3SaAowIAK+DpbD9vQ==" w:salt="jHYWh2/1ThW17bNGaz8lD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23"/>
    <w:rsid w:val="00004A59"/>
    <w:rsid w:val="00007044"/>
    <w:rsid w:val="000365B5"/>
    <w:rsid w:val="000670C0"/>
    <w:rsid w:val="00090F61"/>
    <w:rsid w:val="000D0E24"/>
    <w:rsid w:val="000D596C"/>
    <w:rsid w:val="00123E9A"/>
    <w:rsid w:val="00123EBC"/>
    <w:rsid w:val="00141F86"/>
    <w:rsid w:val="0015294F"/>
    <w:rsid w:val="001C43C6"/>
    <w:rsid w:val="001E3065"/>
    <w:rsid w:val="001F3884"/>
    <w:rsid w:val="0021477A"/>
    <w:rsid w:val="00221CE0"/>
    <w:rsid w:val="00226253"/>
    <w:rsid w:val="0023450E"/>
    <w:rsid w:val="00283737"/>
    <w:rsid w:val="002C3E76"/>
    <w:rsid w:val="00304CA9"/>
    <w:rsid w:val="00321CEC"/>
    <w:rsid w:val="003325CD"/>
    <w:rsid w:val="00377500"/>
    <w:rsid w:val="003A2123"/>
    <w:rsid w:val="003C237C"/>
    <w:rsid w:val="003D4DA7"/>
    <w:rsid w:val="003F377C"/>
    <w:rsid w:val="004245F5"/>
    <w:rsid w:val="004250C4"/>
    <w:rsid w:val="004503F8"/>
    <w:rsid w:val="004564BF"/>
    <w:rsid w:val="00484B13"/>
    <w:rsid w:val="004A4E13"/>
    <w:rsid w:val="00561D52"/>
    <w:rsid w:val="00594EBA"/>
    <w:rsid w:val="005A371C"/>
    <w:rsid w:val="006072B2"/>
    <w:rsid w:val="00612662"/>
    <w:rsid w:val="00614FFF"/>
    <w:rsid w:val="00624E69"/>
    <w:rsid w:val="00627AF6"/>
    <w:rsid w:val="00666DBC"/>
    <w:rsid w:val="00683FBB"/>
    <w:rsid w:val="007F17C0"/>
    <w:rsid w:val="00807B80"/>
    <w:rsid w:val="008506BF"/>
    <w:rsid w:val="00850B3C"/>
    <w:rsid w:val="00875F80"/>
    <w:rsid w:val="008A3B81"/>
    <w:rsid w:val="00920219"/>
    <w:rsid w:val="009222FA"/>
    <w:rsid w:val="00924442"/>
    <w:rsid w:val="0092652A"/>
    <w:rsid w:val="009404E8"/>
    <w:rsid w:val="00987335"/>
    <w:rsid w:val="00990535"/>
    <w:rsid w:val="00A50BAE"/>
    <w:rsid w:val="00AA349D"/>
    <w:rsid w:val="00AA44ED"/>
    <w:rsid w:val="00AC720D"/>
    <w:rsid w:val="00AD2370"/>
    <w:rsid w:val="00B23776"/>
    <w:rsid w:val="00B46FC6"/>
    <w:rsid w:val="00BF7D3F"/>
    <w:rsid w:val="00C10BDE"/>
    <w:rsid w:val="00C86C38"/>
    <w:rsid w:val="00C94CB3"/>
    <w:rsid w:val="00C95C74"/>
    <w:rsid w:val="00CA6CBF"/>
    <w:rsid w:val="00CF0ACC"/>
    <w:rsid w:val="00D1429A"/>
    <w:rsid w:val="00D236E5"/>
    <w:rsid w:val="00D314BD"/>
    <w:rsid w:val="00D44381"/>
    <w:rsid w:val="00D53339"/>
    <w:rsid w:val="00D53B82"/>
    <w:rsid w:val="00D866E3"/>
    <w:rsid w:val="00E14383"/>
    <w:rsid w:val="00E77719"/>
    <w:rsid w:val="00ED7511"/>
    <w:rsid w:val="00EF39BF"/>
    <w:rsid w:val="00EF3F27"/>
    <w:rsid w:val="00F105A2"/>
    <w:rsid w:val="00F2711F"/>
    <w:rsid w:val="00F407AC"/>
    <w:rsid w:val="00F71E46"/>
    <w:rsid w:val="00FB22B7"/>
    <w:rsid w:val="00FD651F"/>
    <w:rsid w:val="0A7CF503"/>
    <w:rsid w:val="19C458D9"/>
    <w:rsid w:val="2D538784"/>
    <w:rsid w:val="4625268C"/>
    <w:rsid w:val="61A5B4D5"/>
    <w:rsid w:val="63EB6350"/>
    <w:rsid w:val="72CC9716"/>
    <w:rsid w:val="74660ABD"/>
    <w:rsid w:val="7C9CE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C11B33"/>
  <w15:docId w15:val="{A5DCAE1F-8595-4396-BF6A-DE3CD5E7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rPr>
      <w:b/>
    </w:rPr>
  </w:style>
  <w:style w:type="paragraph" w:styleId="BodyText2">
    <w:name w:val="Body Text 2"/>
    <w:basedOn w:val="Normal"/>
    <w:semiHidden/>
    <w:rPr>
      <w:b/>
      <w:i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B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4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11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7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1F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E777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866E3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10BD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B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B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BDE"/>
    <w:rPr>
      <w:b/>
      <w:bCs/>
      <w:lang w:eastAsia="en-US"/>
    </w:rPr>
  </w:style>
  <w:style w:type="paragraph" w:styleId="Revision">
    <w:name w:val="Revision"/>
    <w:hidden/>
    <w:uiPriority w:val="99"/>
    <w:semiHidden/>
    <w:rsid w:val="00FD651F"/>
    <w:rPr>
      <w:lang w:eastAsia="en-US"/>
    </w:rPr>
  </w:style>
  <w:style w:type="character" w:customStyle="1" w:styleId="Heading4Char">
    <w:name w:val="Heading 4 Char"/>
    <w:basedOn w:val="DefaultParagraphFont"/>
    <w:link w:val="Heading4"/>
    <w:rsid w:val="00F105A2"/>
    <w:rPr>
      <w:b/>
      <w:u w:val="single"/>
      <w:lang w:eastAsia="en-US"/>
    </w:rPr>
  </w:style>
  <w:style w:type="paragraph" w:customStyle="1" w:styleId="paragraph">
    <w:name w:val="paragraph"/>
    <w:basedOn w:val="Normal"/>
    <w:rsid w:val="000365B5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365B5"/>
  </w:style>
  <w:style w:type="character" w:customStyle="1" w:styleId="eop">
    <w:name w:val="eop"/>
    <w:basedOn w:val="DefaultParagraphFont"/>
    <w:rsid w:val="000365B5"/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oe.sharepoint.com/:u:/r/sites/FinanceSpecialistServices/SitePages/Scholarships---Interim-Process.aspx?csf=1&amp;web=1&amp;e=fDwQzj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staff/services-support/hr-and-finance/people-and-money-system/people-and-money-user-guid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41c85ba8ffbc49a3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oe.sharepoint.com/sites/FinanceSpecialistServices/SitePages/Payments-&amp;-Payroll-Forms.aspx" TargetMode="External"/><Relationship Id="Rd260dadc3f0b4ba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-Drive\finance\Finance%20Section\New%20School%20ACs\PG\PG%20Scholarship%20Chan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3CA4A6F49FA4C8F3BDBCB32D51D3A" ma:contentTypeVersion="12" ma:contentTypeDescription="Create a new document." ma:contentTypeScope="" ma:versionID="a25d6016d712e4354eca048c3052d242">
  <xsd:schema xmlns:xsd="http://www.w3.org/2001/XMLSchema" xmlns:xs="http://www.w3.org/2001/XMLSchema" xmlns:p="http://schemas.microsoft.com/office/2006/metadata/properties" xmlns:ns3="1686f3c4-bf3e-46cc-9f83-a1a7dfd0296f" xmlns:ns4="0d2cab6b-c50f-44d6-bc32-68cc6a225041" targetNamespace="http://schemas.microsoft.com/office/2006/metadata/properties" ma:root="true" ma:fieldsID="704a16c30a99a2d12c8857761aa8d37f" ns3:_="" ns4:_="">
    <xsd:import namespace="1686f3c4-bf3e-46cc-9f83-a1a7dfd0296f"/>
    <xsd:import namespace="0d2cab6b-c50f-44d6-bc32-68cc6a225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f3c4-bf3e-46cc-9f83-a1a7dfd0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ab6b-c50f-44d6-bc32-68cc6a225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4E0E1-313F-48FB-9AAE-FDA93458A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B56AB-EF57-418A-B1BC-415551B95DD5}">
  <ds:schemaRefs>
    <ds:schemaRef ds:uri="http://purl.org/dc/terms/"/>
    <ds:schemaRef ds:uri="http://schemas.microsoft.com/office/2006/documentManagement/types"/>
    <ds:schemaRef ds:uri="0d2cab6b-c50f-44d6-bc32-68cc6a225041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686f3c4-bf3e-46cc-9f83-a1a7dfd0296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9D883F-BC0D-4D12-A230-9124F3F37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f3c4-bf3e-46cc-9f83-a1a7dfd0296f"/>
    <ds:schemaRef ds:uri="0d2cab6b-c50f-44d6-bc32-68cc6a22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30FF96-DECA-498A-924C-0233C7FD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Scholarship Changes</Template>
  <TotalTime>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SCHOLARSHIPS</vt:lpstr>
    </vt:vector>
  </TitlesOfParts>
  <Company>Chemistry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SCHOLARSHIPS</dc:title>
  <dc:creator>MOORE Katherine</dc:creator>
  <cp:lastModifiedBy>KANE Sarah</cp:lastModifiedBy>
  <cp:revision>5</cp:revision>
  <cp:lastPrinted>2022-02-21T19:11:00Z</cp:lastPrinted>
  <dcterms:created xsi:type="dcterms:W3CDTF">2022-03-08T13:35:00Z</dcterms:created>
  <dcterms:modified xsi:type="dcterms:W3CDTF">2022-03-08T13:36:00Z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0x01010038C3CA4A6F49FA4C8F3BDBCB32D51D3A</vt:lpwstr>
  </property>
  <property fmtid="{D5CDD505-2E9C-101B-9397-08002B2CF9AE}" pid="3" name="Order">
    <vt:r8>76800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